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1D0" w:rsidRPr="004E21A2" w:rsidRDefault="00CA4623" w:rsidP="00C614AE">
      <w:pPr>
        <w:pStyle w:val="aa"/>
        <w:rPr>
          <w:rFonts w:ascii="Times New Roman" w:hAnsi="Times New Roman" w:cs="Times New Roman"/>
        </w:rPr>
        <w:sectPr w:rsidR="001521D0" w:rsidRPr="004E21A2" w:rsidSect="00CE620C">
          <w:headerReference w:type="default" r:id="rId8"/>
          <w:pgSz w:w="11906" w:h="16838"/>
          <w:pgMar w:top="1134" w:right="851" w:bottom="1134" w:left="1701" w:header="709" w:footer="709" w:gutter="0"/>
          <w:cols w:space="708"/>
          <w:docGrid w:linePitch="360"/>
        </w:sectPr>
      </w:pPr>
      <w:r w:rsidRPr="001521D0">
        <w:rPr>
          <w:rFonts w:ascii="Times New Roman" w:hAnsi="Times New Roman" w:cs="Times New Roman"/>
        </w:rPr>
        <w:t>УДК</w:t>
      </w:r>
      <w:r w:rsidR="00F5198B" w:rsidRPr="001521D0">
        <w:rPr>
          <w:rFonts w:ascii="Times New Roman" w:hAnsi="Times New Roman" w:cs="Times New Roman"/>
        </w:rPr>
        <w:t xml:space="preserve"> </w:t>
      </w:r>
      <w:r w:rsidR="00C8343F" w:rsidRPr="001521D0">
        <w:rPr>
          <w:rFonts w:ascii="Times New Roman" w:hAnsi="Times New Roman" w:cs="Times New Roman"/>
        </w:rPr>
        <w:t>366.1</w:t>
      </w:r>
    </w:p>
    <w:p w:rsidR="0067232A" w:rsidRDefault="0067232A" w:rsidP="00C614AE">
      <w:pPr>
        <w:pStyle w:val="aa"/>
        <w:rPr>
          <w:rFonts w:ascii="Times New Roman" w:hAnsi="Times New Roman" w:cs="Times New Roman"/>
          <w:b/>
          <w:sz w:val="24"/>
          <w:szCs w:val="24"/>
        </w:rPr>
      </w:pPr>
    </w:p>
    <w:p w:rsidR="0089317A" w:rsidRPr="001521D0" w:rsidRDefault="0089317A" w:rsidP="00C614AE">
      <w:pPr>
        <w:pStyle w:val="aa"/>
        <w:rPr>
          <w:rFonts w:ascii="Times New Roman" w:hAnsi="Times New Roman" w:cs="Times New Roman"/>
          <w:b/>
          <w:sz w:val="24"/>
          <w:szCs w:val="24"/>
        </w:rPr>
      </w:pPr>
      <w:r w:rsidRPr="001521D0">
        <w:rPr>
          <w:rFonts w:ascii="Times New Roman" w:hAnsi="Times New Roman" w:cs="Times New Roman"/>
          <w:b/>
          <w:sz w:val="24"/>
          <w:szCs w:val="24"/>
        </w:rPr>
        <w:t xml:space="preserve">Саргсян Сона Кареновна </w:t>
      </w:r>
    </w:p>
    <w:p w:rsidR="00273EAE" w:rsidRPr="00273EAE" w:rsidRDefault="00273EAE" w:rsidP="00C614AE">
      <w:pPr>
        <w:pStyle w:val="aa"/>
        <w:rPr>
          <w:rFonts w:ascii="Times New Roman" w:hAnsi="Times New Roman" w:cs="Times New Roman"/>
          <w:sz w:val="24"/>
          <w:szCs w:val="24"/>
        </w:rPr>
      </w:pPr>
      <w:r w:rsidRPr="00273EAE">
        <w:rPr>
          <w:rFonts w:ascii="Times New Roman" w:hAnsi="Times New Roman" w:cs="Times New Roman"/>
          <w:sz w:val="24"/>
          <w:szCs w:val="24"/>
        </w:rPr>
        <w:t xml:space="preserve">менеджер по туризму </w:t>
      </w:r>
    </w:p>
    <w:p w:rsidR="00273EAE" w:rsidRPr="00273EAE" w:rsidRDefault="00273EAE" w:rsidP="00C614AE">
      <w:pPr>
        <w:pStyle w:val="aa"/>
        <w:rPr>
          <w:rFonts w:ascii="Times New Roman" w:hAnsi="Times New Roman" w:cs="Times New Roman"/>
          <w:sz w:val="24"/>
          <w:szCs w:val="24"/>
        </w:rPr>
      </w:pPr>
      <w:r w:rsidRPr="00273EAE">
        <w:rPr>
          <w:rFonts w:ascii="Times New Roman" w:hAnsi="Times New Roman" w:cs="Times New Roman"/>
          <w:sz w:val="24"/>
          <w:szCs w:val="24"/>
        </w:rPr>
        <w:t xml:space="preserve">ООО Туристическое Агентство "Фортуна" </w:t>
      </w:r>
    </w:p>
    <w:p w:rsidR="0089317A" w:rsidRPr="001521D0" w:rsidRDefault="0089317A" w:rsidP="00C614AE">
      <w:pPr>
        <w:pStyle w:val="aa"/>
        <w:rPr>
          <w:rStyle w:val="tlid-translation"/>
          <w:rFonts w:ascii="Times New Roman" w:hAnsi="Times New Roman" w:cs="Times New Roman"/>
          <w:sz w:val="24"/>
          <w:szCs w:val="24"/>
          <w:lang w:val="en-US"/>
        </w:rPr>
      </w:pPr>
      <w:r w:rsidRPr="00A92BF1">
        <w:rPr>
          <w:rFonts w:ascii="Times New Roman" w:hAnsi="Times New Roman" w:cs="Times New Roman"/>
          <w:i/>
          <w:sz w:val="24"/>
          <w:szCs w:val="24"/>
          <w:lang w:val="en-US"/>
        </w:rPr>
        <w:t>sona-sar@yandex.ru</w:t>
      </w:r>
      <w:r w:rsidRPr="001521D0">
        <w:rPr>
          <w:rFonts w:ascii="Times New Roman" w:hAnsi="Times New Roman" w:cs="Times New Roman"/>
          <w:sz w:val="24"/>
          <w:szCs w:val="24"/>
          <w:lang w:val="en-US"/>
        </w:rPr>
        <w:br/>
      </w:r>
      <w:proofErr w:type="spellStart"/>
      <w:r w:rsidRPr="004E21A2">
        <w:rPr>
          <w:rStyle w:val="tlid-translation"/>
          <w:rFonts w:ascii="Times New Roman" w:hAnsi="Times New Roman" w:cs="Times New Roman"/>
          <w:sz w:val="24"/>
          <w:szCs w:val="24"/>
          <w:lang w:val="en-US"/>
        </w:rPr>
        <w:t>Sargsyan</w:t>
      </w:r>
      <w:proofErr w:type="spellEnd"/>
      <w:r w:rsidRPr="004E21A2">
        <w:rPr>
          <w:rStyle w:val="tlid-translation"/>
          <w:rFonts w:ascii="Times New Roman" w:hAnsi="Times New Roman" w:cs="Times New Roman"/>
          <w:sz w:val="24"/>
          <w:szCs w:val="24"/>
          <w:lang w:val="en-US"/>
        </w:rPr>
        <w:t xml:space="preserve"> </w:t>
      </w:r>
      <w:proofErr w:type="spellStart"/>
      <w:r w:rsidRPr="004E21A2">
        <w:rPr>
          <w:rStyle w:val="tlid-translation"/>
          <w:rFonts w:ascii="Times New Roman" w:hAnsi="Times New Roman" w:cs="Times New Roman"/>
          <w:sz w:val="24"/>
          <w:szCs w:val="24"/>
          <w:lang w:val="en-US"/>
        </w:rPr>
        <w:t>Sona</w:t>
      </w:r>
      <w:proofErr w:type="spellEnd"/>
      <w:r w:rsidRPr="004E21A2">
        <w:rPr>
          <w:rStyle w:val="tlid-translation"/>
          <w:rFonts w:ascii="Times New Roman" w:hAnsi="Times New Roman" w:cs="Times New Roman"/>
          <w:sz w:val="24"/>
          <w:szCs w:val="24"/>
          <w:lang w:val="en-US"/>
        </w:rPr>
        <w:t xml:space="preserve"> K</w:t>
      </w:r>
      <w:proofErr w:type="gramStart"/>
      <w:r w:rsidRPr="004E21A2">
        <w:rPr>
          <w:rStyle w:val="tlid-translation"/>
          <w:rFonts w:ascii="Times New Roman" w:hAnsi="Times New Roman" w:cs="Times New Roman"/>
          <w:sz w:val="24"/>
          <w:szCs w:val="24"/>
          <w:lang w:val="en-US"/>
        </w:rPr>
        <w:t>.</w:t>
      </w:r>
      <w:proofErr w:type="gramEnd"/>
      <w:r w:rsidR="008F616F" w:rsidRPr="008B04E6">
        <w:rPr>
          <w:rFonts w:ascii="Times New Roman" w:hAnsi="Times New Roman" w:cs="Times New Roman"/>
          <w:sz w:val="24"/>
          <w:szCs w:val="24"/>
          <w:lang w:val="en-US"/>
        </w:rPr>
        <w:br/>
      </w:r>
      <w:r w:rsidR="008F616F" w:rsidRPr="008B04E6">
        <w:rPr>
          <w:rStyle w:val="tlid-translation"/>
          <w:rFonts w:ascii="Times New Roman" w:hAnsi="Times New Roman" w:cs="Times New Roman"/>
          <w:sz w:val="24"/>
          <w:szCs w:val="24"/>
          <w:lang w:val="en-US"/>
        </w:rPr>
        <w:t>Travel Agency "Fortuna"</w:t>
      </w:r>
    </w:p>
    <w:p w:rsidR="0089317A" w:rsidRPr="001521D0" w:rsidRDefault="0089317A" w:rsidP="00C614AE">
      <w:pPr>
        <w:pStyle w:val="aa"/>
        <w:rPr>
          <w:rStyle w:val="tlid-translation"/>
          <w:rFonts w:ascii="Times New Roman" w:hAnsi="Times New Roman" w:cs="Times New Roman"/>
          <w:sz w:val="24"/>
          <w:szCs w:val="24"/>
          <w:lang w:val="en-US"/>
        </w:rPr>
      </w:pPr>
      <w:r w:rsidRPr="001521D0">
        <w:rPr>
          <w:rFonts w:ascii="Times New Roman" w:eastAsia="MinionPro-Regular" w:hAnsi="Times New Roman" w:cs="Times New Roman"/>
          <w:lang w:val="en-US" w:eastAsia="ru-RU"/>
        </w:rPr>
        <w:t>Russia,</w:t>
      </w:r>
      <w:r w:rsidRPr="001521D0">
        <w:rPr>
          <w:rStyle w:val="tlid-translation"/>
          <w:rFonts w:ascii="Times New Roman" w:hAnsi="Times New Roman" w:cs="Times New Roman"/>
          <w:b/>
          <w:caps/>
          <w:sz w:val="24"/>
          <w:szCs w:val="24"/>
          <w:lang w:val="en-US"/>
        </w:rPr>
        <w:t xml:space="preserve"> </w:t>
      </w:r>
      <w:r w:rsidRPr="001521D0">
        <w:rPr>
          <w:rStyle w:val="tlid-translation"/>
          <w:rFonts w:ascii="Times New Roman" w:hAnsi="Times New Roman" w:cs="Times New Roman"/>
          <w:sz w:val="24"/>
          <w:szCs w:val="24"/>
          <w:lang w:val="en-US"/>
        </w:rPr>
        <w:t>Izhevsk</w:t>
      </w:r>
    </w:p>
    <w:p w:rsidR="001521D0" w:rsidRPr="00273EAE" w:rsidRDefault="001521D0" w:rsidP="00C614AE">
      <w:pPr>
        <w:pStyle w:val="aa"/>
        <w:rPr>
          <w:rFonts w:ascii="Times New Roman" w:hAnsi="Times New Roman" w:cs="Times New Roman"/>
          <w:bCs/>
          <w:lang w:val="en-US" w:eastAsia="ru-RU"/>
        </w:rPr>
      </w:pPr>
    </w:p>
    <w:p w:rsidR="006C100A" w:rsidRPr="00273EAE" w:rsidRDefault="006C100A" w:rsidP="00C614AE">
      <w:pPr>
        <w:pStyle w:val="aa"/>
        <w:rPr>
          <w:rFonts w:ascii="Times New Roman" w:hAnsi="Times New Roman" w:cs="Times New Roman"/>
          <w:bCs/>
          <w:lang w:val="en-US" w:eastAsia="ru-RU"/>
        </w:rPr>
      </w:pPr>
      <w:r w:rsidRPr="001521D0">
        <w:rPr>
          <w:rFonts w:ascii="Times New Roman" w:hAnsi="Times New Roman" w:cs="Times New Roman"/>
          <w:b/>
        </w:rPr>
        <w:lastRenderedPageBreak/>
        <w:t>Акатьева</w:t>
      </w:r>
      <w:r w:rsidRPr="00273EAE">
        <w:rPr>
          <w:rFonts w:ascii="Times New Roman" w:hAnsi="Times New Roman" w:cs="Times New Roman"/>
          <w:b/>
          <w:lang w:val="en-US"/>
        </w:rPr>
        <w:t xml:space="preserve"> </w:t>
      </w:r>
      <w:r w:rsidRPr="001521D0">
        <w:rPr>
          <w:rFonts w:ascii="Times New Roman" w:hAnsi="Times New Roman" w:cs="Times New Roman"/>
          <w:b/>
        </w:rPr>
        <w:t>Лариса</w:t>
      </w:r>
      <w:r w:rsidRPr="00273EAE">
        <w:rPr>
          <w:rFonts w:ascii="Times New Roman" w:hAnsi="Times New Roman" w:cs="Times New Roman"/>
          <w:b/>
          <w:lang w:val="en-US"/>
        </w:rPr>
        <w:t xml:space="preserve"> </w:t>
      </w:r>
      <w:r w:rsidRPr="001521D0">
        <w:rPr>
          <w:rFonts w:ascii="Times New Roman" w:hAnsi="Times New Roman" w:cs="Times New Roman"/>
          <w:b/>
        </w:rPr>
        <w:t>Валерьевна</w:t>
      </w:r>
    </w:p>
    <w:p w:rsidR="006C100A" w:rsidRPr="001521D0" w:rsidRDefault="006C100A" w:rsidP="00C614AE">
      <w:pPr>
        <w:pStyle w:val="aa"/>
        <w:rPr>
          <w:rFonts w:ascii="Times New Roman" w:hAnsi="Times New Roman" w:cs="Times New Roman"/>
        </w:rPr>
      </w:pPr>
      <w:r w:rsidRPr="001521D0">
        <w:rPr>
          <w:rFonts w:ascii="Times New Roman" w:hAnsi="Times New Roman" w:cs="Times New Roman"/>
        </w:rPr>
        <w:t xml:space="preserve">старший преподаватель кафедры туризма и </w:t>
      </w:r>
      <w:proofErr w:type="gramStart"/>
      <w:r w:rsidRPr="001521D0">
        <w:rPr>
          <w:rFonts w:ascii="Times New Roman" w:hAnsi="Times New Roman" w:cs="Times New Roman"/>
        </w:rPr>
        <w:t>бизнес-технологий</w:t>
      </w:r>
      <w:proofErr w:type="gramEnd"/>
      <w:r w:rsidRPr="001521D0">
        <w:rPr>
          <w:rFonts w:ascii="Times New Roman" w:hAnsi="Times New Roman" w:cs="Times New Roman"/>
        </w:rPr>
        <w:t xml:space="preserve"> в социокультурной сфере</w:t>
      </w:r>
    </w:p>
    <w:p w:rsidR="006C100A" w:rsidRPr="001521D0" w:rsidRDefault="004B185E" w:rsidP="00C614AE">
      <w:pPr>
        <w:pStyle w:val="aa"/>
        <w:rPr>
          <w:rFonts w:ascii="Times New Roman" w:hAnsi="Times New Roman" w:cs="Times New Roman"/>
        </w:rPr>
      </w:pPr>
      <w:r w:rsidRPr="001521D0">
        <w:rPr>
          <w:rFonts w:ascii="Times New Roman" w:eastAsia="MinionPro-Regular" w:hAnsi="Times New Roman" w:cs="Times New Roman"/>
          <w:lang w:eastAsia="ru-RU"/>
        </w:rPr>
        <w:t xml:space="preserve">ФГБОУ </w:t>
      </w:r>
      <w:proofErr w:type="gramStart"/>
      <w:r w:rsidRPr="001521D0">
        <w:rPr>
          <w:rFonts w:ascii="Times New Roman" w:eastAsia="MinionPro-Regular" w:hAnsi="Times New Roman" w:cs="Times New Roman"/>
          <w:lang w:eastAsia="ru-RU"/>
        </w:rPr>
        <w:t>ВО</w:t>
      </w:r>
      <w:proofErr w:type="gramEnd"/>
      <w:r w:rsidRPr="001521D0">
        <w:rPr>
          <w:rFonts w:ascii="Times New Roman" w:eastAsia="MinionPro-Regular" w:hAnsi="Times New Roman" w:cs="Times New Roman"/>
          <w:lang w:eastAsia="ru-RU"/>
        </w:rPr>
        <w:t xml:space="preserve"> «</w:t>
      </w:r>
      <w:r w:rsidR="006C100A" w:rsidRPr="001521D0">
        <w:rPr>
          <w:rFonts w:ascii="Times New Roman" w:hAnsi="Times New Roman" w:cs="Times New Roman"/>
        </w:rPr>
        <w:t>Удмуртский государственный университет</w:t>
      </w:r>
      <w:r w:rsidRPr="001521D0">
        <w:rPr>
          <w:rFonts w:ascii="Times New Roman" w:hAnsi="Times New Roman" w:cs="Times New Roman"/>
        </w:rPr>
        <w:t>»</w:t>
      </w:r>
    </w:p>
    <w:p w:rsidR="00253073" w:rsidRPr="00273EAE" w:rsidRDefault="00253073" w:rsidP="00C614AE">
      <w:pPr>
        <w:pStyle w:val="aa"/>
        <w:rPr>
          <w:rFonts w:ascii="Times New Roman" w:eastAsia="MinionPro-Regular" w:hAnsi="Times New Roman" w:cs="Times New Roman"/>
          <w:lang w:eastAsia="ru-RU"/>
        </w:rPr>
      </w:pPr>
      <w:r w:rsidRPr="001521D0">
        <w:rPr>
          <w:rFonts w:ascii="Times New Roman" w:eastAsia="MinionPro-Regular" w:hAnsi="Times New Roman" w:cs="Times New Roman"/>
          <w:lang w:eastAsia="ru-RU"/>
        </w:rPr>
        <w:t xml:space="preserve">Россия, </w:t>
      </w:r>
      <w:proofErr w:type="gramStart"/>
      <w:r w:rsidRPr="001521D0">
        <w:rPr>
          <w:rFonts w:ascii="Times New Roman" w:eastAsia="MinionPro-Regular" w:hAnsi="Times New Roman" w:cs="Times New Roman"/>
          <w:lang w:eastAsia="ru-RU"/>
        </w:rPr>
        <w:t>г</w:t>
      </w:r>
      <w:proofErr w:type="gramEnd"/>
      <w:r w:rsidRPr="001521D0">
        <w:rPr>
          <w:rFonts w:ascii="Times New Roman" w:eastAsia="MinionPro-Regular" w:hAnsi="Times New Roman" w:cs="Times New Roman"/>
          <w:lang w:eastAsia="ru-RU"/>
        </w:rPr>
        <w:t>. Ижевск</w:t>
      </w:r>
    </w:p>
    <w:p w:rsidR="00BC5D1D" w:rsidRPr="00273EAE" w:rsidRDefault="00BC5D1D" w:rsidP="00C614AE">
      <w:pPr>
        <w:pStyle w:val="aa"/>
        <w:rPr>
          <w:rFonts w:ascii="Times New Roman" w:eastAsia="MinionPro-Regular" w:hAnsi="Times New Roman" w:cs="Times New Roman"/>
          <w:i/>
          <w:lang w:eastAsia="ru-RU"/>
        </w:rPr>
      </w:pPr>
      <w:proofErr w:type="spellStart"/>
      <w:r w:rsidRPr="00A92BF1">
        <w:rPr>
          <w:rFonts w:ascii="Times New Roman" w:eastAsia="MinionPro-Regular" w:hAnsi="Times New Roman" w:cs="Times New Roman"/>
          <w:i/>
          <w:lang w:val="en-US" w:eastAsia="ru-RU"/>
        </w:rPr>
        <w:t>larisa</w:t>
      </w:r>
      <w:proofErr w:type="spellEnd"/>
      <w:r w:rsidRPr="00273EAE">
        <w:rPr>
          <w:rFonts w:ascii="Times New Roman" w:eastAsia="MinionPro-Regular" w:hAnsi="Times New Roman" w:cs="Times New Roman"/>
          <w:i/>
          <w:lang w:eastAsia="ru-RU"/>
        </w:rPr>
        <w:t>_</w:t>
      </w:r>
      <w:proofErr w:type="spellStart"/>
      <w:r w:rsidRPr="00A92BF1">
        <w:rPr>
          <w:rFonts w:ascii="Times New Roman" w:eastAsia="MinionPro-Regular" w:hAnsi="Times New Roman" w:cs="Times New Roman"/>
          <w:i/>
          <w:lang w:val="en-US" w:eastAsia="ru-RU"/>
        </w:rPr>
        <w:t>akatieva</w:t>
      </w:r>
      <w:proofErr w:type="spellEnd"/>
      <w:r w:rsidRPr="00273EAE">
        <w:rPr>
          <w:rFonts w:ascii="Times New Roman" w:eastAsia="MinionPro-Regular" w:hAnsi="Times New Roman" w:cs="Times New Roman"/>
          <w:i/>
          <w:lang w:eastAsia="ru-RU"/>
        </w:rPr>
        <w:t>@</w:t>
      </w:r>
      <w:r w:rsidRPr="00A92BF1">
        <w:rPr>
          <w:rFonts w:ascii="Times New Roman" w:eastAsia="MinionPro-Regular" w:hAnsi="Times New Roman" w:cs="Times New Roman"/>
          <w:i/>
          <w:lang w:val="en-US" w:eastAsia="ru-RU"/>
        </w:rPr>
        <w:t>mail</w:t>
      </w:r>
      <w:r w:rsidRPr="00273EAE">
        <w:rPr>
          <w:rFonts w:ascii="Times New Roman" w:eastAsia="MinionPro-Regular" w:hAnsi="Times New Roman" w:cs="Times New Roman"/>
          <w:i/>
          <w:lang w:eastAsia="ru-RU"/>
        </w:rPr>
        <w:t>.</w:t>
      </w:r>
      <w:proofErr w:type="spellStart"/>
      <w:r w:rsidRPr="00A92BF1">
        <w:rPr>
          <w:rFonts w:ascii="Times New Roman" w:eastAsia="MinionPro-Regular" w:hAnsi="Times New Roman" w:cs="Times New Roman"/>
          <w:i/>
          <w:lang w:val="en-US" w:eastAsia="ru-RU"/>
        </w:rPr>
        <w:t>ru</w:t>
      </w:r>
      <w:proofErr w:type="spellEnd"/>
    </w:p>
    <w:p w:rsidR="00253073" w:rsidRPr="001521D0" w:rsidRDefault="00253073" w:rsidP="00C614AE">
      <w:pPr>
        <w:pStyle w:val="aa"/>
        <w:rPr>
          <w:rFonts w:ascii="Times New Roman" w:hAnsi="Times New Roman" w:cs="Times New Roman"/>
          <w:lang w:val="en-US"/>
        </w:rPr>
      </w:pPr>
      <w:proofErr w:type="spellStart"/>
      <w:r w:rsidRPr="001521D0">
        <w:rPr>
          <w:rStyle w:val="tlid-translation"/>
          <w:rFonts w:ascii="Times New Roman" w:hAnsi="Times New Roman" w:cs="Times New Roman"/>
          <w:sz w:val="24"/>
          <w:szCs w:val="24"/>
          <w:lang w:val="en-US"/>
        </w:rPr>
        <w:t>Akatieva</w:t>
      </w:r>
      <w:proofErr w:type="spellEnd"/>
      <w:r w:rsidRPr="001521D0">
        <w:rPr>
          <w:rStyle w:val="tlid-translation"/>
          <w:rFonts w:ascii="Times New Roman" w:hAnsi="Times New Roman" w:cs="Times New Roman"/>
          <w:sz w:val="24"/>
          <w:szCs w:val="24"/>
          <w:lang w:val="en-US"/>
        </w:rPr>
        <w:t xml:space="preserve"> Larisa V.</w:t>
      </w:r>
    </w:p>
    <w:p w:rsidR="00253073" w:rsidRPr="001521D0" w:rsidRDefault="00253073" w:rsidP="00C614AE">
      <w:pPr>
        <w:pStyle w:val="aa"/>
        <w:rPr>
          <w:rFonts w:ascii="Times New Roman" w:eastAsia="MinionPro-Regular" w:hAnsi="Times New Roman" w:cs="Times New Roman"/>
          <w:lang w:val="en-US" w:eastAsia="ru-RU"/>
        </w:rPr>
      </w:pPr>
      <w:proofErr w:type="spellStart"/>
      <w:r w:rsidRPr="001521D0">
        <w:rPr>
          <w:rStyle w:val="tlid-translation"/>
          <w:rFonts w:ascii="Times New Roman" w:hAnsi="Times New Roman" w:cs="Times New Roman"/>
          <w:sz w:val="24"/>
          <w:szCs w:val="24"/>
          <w:lang w:val="en-US"/>
        </w:rPr>
        <w:t>Udmurt</w:t>
      </w:r>
      <w:proofErr w:type="spellEnd"/>
      <w:r w:rsidRPr="001521D0">
        <w:rPr>
          <w:rStyle w:val="tlid-translation"/>
          <w:rFonts w:ascii="Times New Roman" w:hAnsi="Times New Roman" w:cs="Times New Roman"/>
          <w:sz w:val="24"/>
          <w:szCs w:val="24"/>
          <w:lang w:val="en-US"/>
        </w:rPr>
        <w:t xml:space="preserve"> State University</w:t>
      </w:r>
      <w:r w:rsidRPr="001521D0">
        <w:rPr>
          <w:rFonts w:ascii="Times New Roman" w:eastAsia="MinionPro-Regular" w:hAnsi="Times New Roman" w:cs="Times New Roman"/>
          <w:lang w:val="en-US" w:eastAsia="ru-RU"/>
        </w:rPr>
        <w:t xml:space="preserve"> </w:t>
      </w:r>
    </w:p>
    <w:p w:rsidR="00253073" w:rsidRPr="00273EAE" w:rsidRDefault="00253073" w:rsidP="00C614AE">
      <w:pPr>
        <w:pStyle w:val="aa"/>
        <w:rPr>
          <w:rFonts w:ascii="Times New Roman" w:hAnsi="Times New Roman" w:cs="Times New Roman"/>
          <w:sz w:val="24"/>
          <w:szCs w:val="24"/>
        </w:rPr>
      </w:pPr>
      <w:r w:rsidRPr="001521D0">
        <w:rPr>
          <w:rFonts w:ascii="Times New Roman" w:eastAsia="MinionPro-Regular" w:hAnsi="Times New Roman" w:cs="Times New Roman"/>
          <w:lang w:val="en-US" w:eastAsia="ru-RU"/>
        </w:rPr>
        <w:t>Russia</w:t>
      </w:r>
      <w:r w:rsidRPr="00273EAE">
        <w:rPr>
          <w:rFonts w:ascii="Times New Roman" w:eastAsia="MinionPro-Regular" w:hAnsi="Times New Roman" w:cs="Times New Roman"/>
          <w:lang w:eastAsia="ru-RU"/>
        </w:rPr>
        <w:t>,</w:t>
      </w:r>
      <w:r w:rsidRPr="00273EAE">
        <w:rPr>
          <w:rStyle w:val="tlid-translation"/>
          <w:rFonts w:ascii="Times New Roman" w:hAnsi="Times New Roman" w:cs="Times New Roman"/>
          <w:b/>
          <w:caps/>
          <w:sz w:val="24"/>
          <w:szCs w:val="24"/>
        </w:rPr>
        <w:t xml:space="preserve"> </w:t>
      </w:r>
      <w:r w:rsidRPr="001521D0">
        <w:rPr>
          <w:rStyle w:val="tlid-translation"/>
          <w:rFonts w:ascii="Times New Roman" w:hAnsi="Times New Roman" w:cs="Times New Roman"/>
          <w:sz w:val="24"/>
          <w:szCs w:val="24"/>
          <w:lang w:val="en-US"/>
        </w:rPr>
        <w:t>Izhevsk</w:t>
      </w:r>
    </w:p>
    <w:p w:rsidR="001521D0" w:rsidRPr="00C614AE" w:rsidRDefault="001521D0" w:rsidP="00C614AE">
      <w:pPr>
        <w:tabs>
          <w:tab w:val="left" w:pos="1635"/>
        </w:tabs>
        <w:spacing w:line="240" w:lineRule="auto"/>
        <w:ind w:firstLine="709"/>
        <w:contextualSpacing/>
        <w:rPr>
          <w:rFonts w:ascii="Times New Roman" w:hAnsi="Times New Roman"/>
          <w:b/>
          <w:caps/>
          <w:sz w:val="24"/>
          <w:szCs w:val="24"/>
        </w:rPr>
        <w:sectPr w:rsidR="001521D0" w:rsidRPr="00C614AE" w:rsidSect="001521D0">
          <w:type w:val="continuous"/>
          <w:pgSz w:w="11906" w:h="16838"/>
          <w:pgMar w:top="1134" w:right="851" w:bottom="1134" w:left="1701" w:header="709" w:footer="709" w:gutter="0"/>
          <w:cols w:num="2" w:space="708"/>
          <w:docGrid w:linePitch="360"/>
        </w:sectPr>
      </w:pPr>
    </w:p>
    <w:p w:rsidR="0089317A" w:rsidRPr="00C614AE" w:rsidRDefault="0089317A" w:rsidP="00C614AE">
      <w:pPr>
        <w:tabs>
          <w:tab w:val="left" w:pos="1635"/>
        </w:tabs>
        <w:spacing w:line="240" w:lineRule="auto"/>
        <w:contextualSpacing/>
        <w:rPr>
          <w:rFonts w:ascii="Times New Roman" w:hAnsi="Times New Roman"/>
          <w:b/>
          <w:caps/>
          <w:sz w:val="24"/>
          <w:szCs w:val="24"/>
        </w:rPr>
      </w:pPr>
    </w:p>
    <w:p w:rsidR="00413339" w:rsidRPr="0045117E" w:rsidRDefault="005D48E3" w:rsidP="00C614AE">
      <w:pPr>
        <w:tabs>
          <w:tab w:val="left" w:pos="1635"/>
        </w:tabs>
        <w:spacing w:line="240" w:lineRule="auto"/>
        <w:ind w:firstLine="709"/>
        <w:contextualSpacing/>
        <w:jc w:val="center"/>
        <w:rPr>
          <w:rFonts w:ascii="Times New Roman" w:hAnsi="Times New Roman" w:cs="Times New Roman"/>
          <w:b/>
          <w:caps/>
          <w:sz w:val="24"/>
          <w:szCs w:val="24"/>
        </w:rPr>
      </w:pPr>
      <w:r w:rsidRPr="0045117E">
        <w:rPr>
          <w:rFonts w:ascii="Times New Roman" w:hAnsi="Times New Roman"/>
          <w:b/>
          <w:caps/>
          <w:sz w:val="24"/>
          <w:szCs w:val="24"/>
        </w:rPr>
        <w:t xml:space="preserve">мотивационные аспекты </w:t>
      </w:r>
      <w:r w:rsidR="00D501A5">
        <w:rPr>
          <w:rFonts w:ascii="Times New Roman" w:hAnsi="Times New Roman"/>
          <w:b/>
          <w:caps/>
          <w:sz w:val="24"/>
          <w:szCs w:val="24"/>
        </w:rPr>
        <w:t>поведения потребителя  турпродукта</w:t>
      </w:r>
      <w:r w:rsidRPr="0045117E">
        <w:rPr>
          <w:rFonts w:ascii="Times New Roman" w:hAnsi="Times New Roman"/>
          <w:b/>
          <w:caps/>
          <w:sz w:val="24"/>
          <w:szCs w:val="24"/>
        </w:rPr>
        <w:t xml:space="preserve"> на примере </w:t>
      </w:r>
      <w:r w:rsidR="00E04BB3" w:rsidRPr="0045117E">
        <w:rPr>
          <w:rFonts w:ascii="Times New Roman" w:hAnsi="Times New Roman"/>
          <w:b/>
          <w:caps/>
          <w:sz w:val="24"/>
          <w:szCs w:val="24"/>
        </w:rPr>
        <w:t xml:space="preserve">студенческой молодежи города </w:t>
      </w:r>
      <w:r w:rsidR="00413339" w:rsidRPr="0045117E">
        <w:rPr>
          <w:rFonts w:ascii="Times New Roman" w:hAnsi="Times New Roman"/>
          <w:b/>
          <w:caps/>
          <w:sz w:val="24"/>
          <w:szCs w:val="24"/>
        </w:rPr>
        <w:t xml:space="preserve"> Ижевска</w:t>
      </w:r>
    </w:p>
    <w:p w:rsidR="008C634D" w:rsidRPr="00E66E34" w:rsidRDefault="00E66E34" w:rsidP="00C614AE">
      <w:pPr>
        <w:spacing w:line="240" w:lineRule="auto"/>
        <w:jc w:val="center"/>
        <w:rPr>
          <w:rFonts w:ascii="Times New Roman" w:hAnsi="Times New Roman" w:cs="Times New Roman"/>
          <w:b/>
          <w:sz w:val="24"/>
          <w:szCs w:val="24"/>
          <w:lang w:val="en-US"/>
        </w:rPr>
      </w:pPr>
      <w:r w:rsidRPr="00273EAE">
        <w:rPr>
          <w:rStyle w:val="tlid-translation"/>
          <w:rFonts w:ascii="Times New Roman" w:hAnsi="Times New Roman" w:cs="Times New Roman"/>
          <w:b/>
          <w:sz w:val="24"/>
          <w:szCs w:val="24"/>
          <w:lang w:val="en-US"/>
        </w:rPr>
        <w:t xml:space="preserve">MOTIVATIONAL ASPECTS OF BEHAVIOR OF A TOUR PRODUCT ON THE EXAMPLE OF STUDENT YOUTH OF THE CITY </w:t>
      </w:r>
      <w:r w:rsidR="00894CC7" w:rsidRPr="00E66E34">
        <w:rPr>
          <w:rStyle w:val="tlid-translation"/>
          <w:rFonts w:ascii="Times New Roman" w:hAnsi="Times New Roman" w:cs="Times New Roman"/>
          <w:b/>
          <w:sz w:val="24"/>
          <w:szCs w:val="24"/>
          <w:lang w:val="en-US"/>
        </w:rPr>
        <w:t xml:space="preserve">OF </w:t>
      </w:r>
      <w:r w:rsidR="00894CC7" w:rsidRPr="00E66E34">
        <w:rPr>
          <w:rStyle w:val="tlid-translation"/>
          <w:rFonts w:ascii="Times New Roman" w:hAnsi="Times New Roman" w:cs="Times New Roman"/>
          <w:b/>
          <w:caps/>
          <w:sz w:val="24"/>
          <w:szCs w:val="24"/>
          <w:lang w:val="en-US"/>
        </w:rPr>
        <w:t>Izhevsk</w:t>
      </w:r>
    </w:p>
    <w:p w:rsidR="006B0957" w:rsidRDefault="00502BBA" w:rsidP="00C614AE">
      <w:pPr>
        <w:tabs>
          <w:tab w:val="left" w:pos="1635"/>
        </w:tabs>
        <w:spacing w:line="240" w:lineRule="auto"/>
        <w:contextualSpacing/>
        <w:jc w:val="center"/>
        <w:rPr>
          <w:rFonts w:ascii="Times New Roman" w:hAnsi="Times New Roman" w:cs="Times New Roman"/>
          <w:b/>
          <w:sz w:val="24"/>
          <w:szCs w:val="24"/>
        </w:rPr>
      </w:pPr>
      <w:r w:rsidRPr="0045117E">
        <w:rPr>
          <w:rFonts w:ascii="Times New Roman" w:hAnsi="Times New Roman" w:cs="Times New Roman"/>
          <w:b/>
          <w:sz w:val="24"/>
          <w:szCs w:val="24"/>
        </w:rPr>
        <w:t>Аннотация</w:t>
      </w:r>
    </w:p>
    <w:p w:rsidR="00E776BE" w:rsidRPr="0045117E" w:rsidRDefault="006B0957" w:rsidP="00C614AE">
      <w:pPr>
        <w:tabs>
          <w:tab w:val="left" w:pos="1635"/>
        </w:tabs>
        <w:spacing w:line="240" w:lineRule="auto"/>
        <w:contextualSpacing/>
        <w:jc w:val="center"/>
        <w:rPr>
          <w:rFonts w:ascii="Times New Roman" w:hAnsi="Times New Roman" w:cs="Times New Roman"/>
          <w:iCs/>
          <w:sz w:val="24"/>
          <w:szCs w:val="24"/>
        </w:rPr>
      </w:pPr>
      <w:r>
        <w:rPr>
          <w:rFonts w:ascii="Times New Roman" w:hAnsi="Times New Roman" w:cs="Times New Roman"/>
          <w:sz w:val="24"/>
          <w:szCs w:val="24"/>
        </w:rPr>
        <w:t xml:space="preserve"> П</w:t>
      </w:r>
      <w:r w:rsidR="005A0A06" w:rsidRPr="0045117E">
        <w:rPr>
          <w:rFonts w:ascii="Times New Roman" w:hAnsi="Times New Roman" w:cs="Times New Roman"/>
          <w:sz w:val="24"/>
          <w:szCs w:val="24"/>
        </w:rPr>
        <w:t>редставлены аргументы, обосновывающие необходимость клиентоориентированого подхода в деятельности туристских предприятий.</w:t>
      </w:r>
      <w:r w:rsidR="005A0A06" w:rsidRPr="0045117E">
        <w:rPr>
          <w:rFonts w:ascii="Times New Roman" w:hAnsi="Times New Roman" w:cs="Times New Roman"/>
          <w:iCs/>
          <w:sz w:val="24"/>
          <w:szCs w:val="24"/>
        </w:rPr>
        <w:t xml:space="preserve"> </w:t>
      </w:r>
      <w:r w:rsidR="00906914" w:rsidRPr="0045117E">
        <w:rPr>
          <w:rFonts w:ascii="Times New Roman" w:hAnsi="Times New Roman" w:cs="Times New Roman"/>
          <w:iCs/>
          <w:sz w:val="24"/>
          <w:szCs w:val="24"/>
        </w:rPr>
        <w:t>Определена</w:t>
      </w:r>
      <w:r w:rsidR="005A0A06" w:rsidRPr="0045117E">
        <w:rPr>
          <w:rFonts w:ascii="Times New Roman" w:hAnsi="Times New Roman" w:cs="Times New Roman"/>
          <w:iCs/>
          <w:sz w:val="24"/>
          <w:szCs w:val="24"/>
        </w:rPr>
        <w:t xml:space="preserve"> роль мотивационных аспектов в туризме как определяющих компонентов спроса. </w:t>
      </w:r>
      <w:r w:rsidR="005A0A06" w:rsidRPr="0045117E">
        <w:rPr>
          <w:rFonts w:ascii="Times New Roman" w:hAnsi="Times New Roman" w:cs="Times New Roman"/>
          <w:sz w:val="24"/>
          <w:szCs w:val="24"/>
        </w:rPr>
        <w:t>Приведены результаты исследования туристской мотиваци</w:t>
      </w:r>
      <w:r w:rsidR="007828AA" w:rsidRPr="0045117E">
        <w:rPr>
          <w:rFonts w:ascii="Times New Roman" w:hAnsi="Times New Roman" w:cs="Times New Roman"/>
          <w:sz w:val="24"/>
          <w:szCs w:val="24"/>
        </w:rPr>
        <w:t>и</w:t>
      </w:r>
      <w:r w:rsidR="005A0A06" w:rsidRPr="0045117E">
        <w:rPr>
          <w:rFonts w:ascii="Times New Roman" w:hAnsi="Times New Roman" w:cs="Times New Roman"/>
          <w:sz w:val="24"/>
          <w:szCs w:val="24"/>
        </w:rPr>
        <w:t xml:space="preserve"> студентов ижевских вузов.</w:t>
      </w:r>
      <w:r w:rsidR="005A0A06" w:rsidRPr="0045117E">
        <w:rPr>
          <w:rFonts w:ascii="Times New Roman" w:hAnsi="Times New Roman" w:cs="Times New Roman"/>
          <w:iCs/>
          <w:sz w:val="24"/>
          <w:szCs w:val="24"/>
        </w:rPr>
        <w:t xml:space="preserve"> </w:t>
      </w:r>
      <w:r w:rsidR="00206A13" w:rsidRPr="0045117E">
        <w:rPr>
          <w:rFonts w:ascii="Times New Roman" w:hAnsi="Times New Roman" w:cs="Times New Roman"/>
          <w:iCs/>
          <w:sz w:val="24"/>
          <w:szCs w:val="24"/>
        </w:rPr>
        <w:t>Даны</w:t>
      </w:r>
      <w:r w:rsidR="00A70256" w:rsidRPr="0045117E">
        <w:rPr>
          <w:rFonts w:ascii="Times New Roman" w:hAnsi="Times New Roman" w:cs="Times New Roman"/>
          <w:iCs/>
          <w:sz w:val="24"/>
          <w:szCs w:val="24"/>
        </w:rPr>
        <w:t xml:space="preserve"> практические рекомендации </w:t>
      </w:r>
      <w:r w:rsidR="005A0A06" w:rsidRPr="0045117E">
        <w:rPr>
          <w:rFonts w:ascii="Times New Roman" w:hAnsi="Times New Roman" w:cs="Times New Roman"/>
          <w:iCs/>
          <w:sz w:val="24"/>
          <w:szCs w:val="24"/>
        </w:rPr>
        <w:t>для туристских предприятий города Ижевска</w:t>
      </w:r>
    </w:p>
    <w:p w:rsidR="006B0957" w:rsidRPr="006B0957" w:rsidRDefault="003169FB" w:rsidP="00C614AE">
      <w:pPr>
        <w:autoSpaceDE w:val="0"/>
        <w:autoSpaceDN w:val="0"/>
        <w:adjustRightInd w:val="0"/>
        <w:spacing w:after="0" w:line="240" w:lineRule="auto"/>
        <w:jc w:val="center"/>
        <w:rPr>
          <w:rFonts w:ascii="Times New Roman" w:hAnsi="Times New Roman" w:cs="Times New Roman"/>
          <w:b/>
          <w:bCs/>
          <w:sz w:val="24"/>
          <w:szCs w:val="24"/>
          <w:lang w:val="en-US"/>
        </w:rPr>
      </w:pPr>
      <w:proofErr w:type="gramStart"/>
      <w:r w:rsidRPr="0045117E">
        <w:rPr>
          <w:rFonts w:ascii="Times New Roman" w:hAnsi="Times New Roman" w:cs="Times New Roman"/>
          <w:b/>
          <w:bCs/>
          <w:sz w:val="24"/>
          <w:szCs w:val="24"/>
        </w:rPr>
        <w:t>А</w:t>
      </w:r>
      <w:proofErr w:type="spellStart"/>
      <w:proofErr w:type="gramEnd"/>
      <w:r w:rsidRPr="0045117E">
        <w:rPr>
          <w:rFonts w:ascii="Times New Roman" w:hAnsi="Times New Roman" w:cs="Times New Roman"/>
          <w:b/>
          <w:bCs/>
          <w:sz w:val="24"/>
          <w:szCs w:val="24"/>
          <w:lang w:val="en-US"/>
        </w:rPr>
        <w:t>bstract</w:t>
      </w:r>
      <w:proofErr w:type="spellEnd"/>
    </w:p>
    <w:p w:rsidR="003169FB" w:rsidRPr="00D74931" w:rsidRDefault="006B0957" w:rsidP="00C614AE">
      <w:pPr>
        <w:autoSpaceDE w:val="0"/>
        <w:autoSpaceDN w:val="0"/>
        <w:adjustRightInd w:val="0"/>
        <w:spacing w:after="0" w:line="240" w:lineRule="auto"/>
        <w:jc w:val="center"/>
        <w:rPr>
          <w:rFonts w:ascii="Times New Roman" w:hAnsi="Times New Roman" w:cs="Times New Roman"/>
          <w:sz w:val="24"/>
          <w:szCs w:val="24"/>
          <w:lang w:val="en-US"/>
        </w:rPr>
      </w:pPr>
      <w:r w:rsidRPr="006B0957">
        <w:rPr>
          <w:rFonts w:ascii="Times New Roman" w:hAnsi="Times New Roman" w:cs="Times New Roman"/>
          <w:bCs/>
          <w:sz w:val="24"/>
          <w:szCs w:val="24"/>
          <w:lang w:val="en-US"/>
        </w:rPr>
        <w:t>A</w:t>
      </w:r>
      <w:r w:rsidR="003169FB" w:rsidRPr="0045117E">
        <w:rPr>
          <w:rStyle w:val="tlid-translation"/>
          <w:rFonts w:ascii="Times New Roman" w:hAnsi="Times New Roman" w:cs="Times New Roman"/>
          <w:sz w:val="24"/>
          <w:szCs w:val="24"/>
          <w:lang w:val="en-US"/>
        </w:rPr>
        <w:t>rguments are presented justifying the need for a customer-oriented approach in the activities of tourism enterprises. The role of motivational aspects in tourism as the determining components of demand is determined. The results of the study of tourist motivation of students of Izhevsk universities are presented. Practical recommendations for tourism enterprises of the city of Izhevsk are given</w:t>
      </w:r>
    </w:p>
    <w:p w:rsidR="006B0957" w:rsidRPr="006B0957" w:rsidRDefault="00502BBA" w:rsidP="00C614AE">
      <w:pPr>
        <w:tabs>
          <w:tab w:val="left" w:pos="1635"/>
        </w:tabs>
        <w:spacing w:line="240" w:lineRule="auto"/>
        <w:contextualSpacing/>
        <w:jc w:val="center"/>
        <w:rPr>
          <w:rFonts w:ascii="Times New Roman" w:hAnsi="Times New Roman" w:cs="Times New Roman"/>
          <w:b/>
          <w:iCs/>
          <w:sz w:val="24"/>
          <w:szCs w:val="24"/>
        </w:rPr>
      </w:pPr>
      <w:r w:rsidRPr="0045117E">
        <w:rPr>
          <w:rFonts w:ascii="Times New Roman" w:hAnsi="Times New Roman" w:cs="Times New Roman"/>
          <w:b/>
          <w:iCs/>
          <w:sz w:val="24"/>
          <w:szCs w:val="24"/>
        </w:rPr>
        <w:t>Ключевые слова</w:t>
      </w:r>
    </w:p>
    <w:p w:rsidR="00502BBA" w:rsidRPr="0045117E" w:rsidRDefault="006B0957" w:rsidP="00C614AE">
      <w:pPr>
        <w:tabs>
          <w:tab w:val="left" w:pos="1635"/>
        </w:tabs>
        <w:spacing w:line="240" w:lineRule="auto"/>
        <w:contextualSpacing/>
        <w:jc w:val="center"/>
        <w:rPr>
          <w:rFonts w:ascii="Times New Roman" w:hAnsi="Times New Roman" w:cs="Times New Roman"/>
          <w:iCs/>
          <w:sz w:val="24"/>
          <w:szCs w:val="24"/>
        </w:rPr>
      </w:pPr>
      <w:r>
        <w:rPr>
          <w:rFonts w:ascii="Times New Roman" w:hAnsi="Times New Roman" w:cs="Times New Roman"/>
          <w:iCs/>
          <w:sz w:val="24"/>
          <w:szCs w:val="24"/>
        </w:rPr>
        <w:t>К</w:t>
      </w:r>
      <w:r w:rsidR="00502BBA" w:rsidRPr="0045117E">
        <w:rPr>
          <w:rFonts w:ascii="Times New Roman" w:hAnsi="Times New Roman" w:cs="Times New Roman"/>
          <w:iCs/>
          <w:sz w:val="24"/>
          <w:szCs w:val="24"/>
        </w:rPr>
        <w:t xml:space="preserve">лиентоориентированность, </w:t>
      </w:r>
      <w:r w:rsidR="002E2633" w:rsidRPr="0045117E">
        <w:rPr>
          <w:rFonts w:ascii="Times New Roman" w:hAnsi="Times New Roman" w:cs="Times New Roman"/>
          <w:iCs/>
          <w:sz w:val="24"/>
          <w:szCs w:val="24"/>
        </w:rPr>
        <w:t xml:space="preserve">рынок туризма, </w:t>
      </w:r>
      <w:r w:rsidR="00502BBA" w:rsidRPr="0045117E">
        <w:rPr>
          <w:rFonts w:ascii="Times New Roman" w:hAnsi="Times New Roman" w:cs="Times New Roman"/>
          <w:iCs/>
          <w:sz w:val="24"/>
          <w:szCs w:val="24"/>
        </w:rPr>
        <w:t xml:space="preserve">мотивация, туристская мотивация, туризм, </w:t>
      </w:r>
      <w:r w:rsidR="00BB4359" w:rsidRPr="0045117E">
        <w:rPr>
          <w:rFonts w:ascii="Times New Roman" w:hAnsi="Times New Roman" w:cs="Times New Roman"/>
          <w:iCs/>
          <w:sz w:val="24"/>
          <w:szCs w:val="24"/>
        </w:rPr>
        <w:t xml:space="preserve">молодежный туризм, </w:t>
      </w:r>
      <w:r w:rsidR="00502BBA" w:rsidRPr="0045117E">
        <w:rPr>
          <w:rFonts w:ascii="Times New Roman" w:hAnsi="Times New Roman" w:cs="Times New Roman"/>
          <w:iCs/>
          <w:sz w:val="24"/>
          <w:szCs w:val="24"/>
        </w:rPr>
        <w:t>студенческая молодежь</w:t>
      </w:r>
    </w:p>
    <w:p w:rsidR="006B0957" w:rsidRPr="006B0957" w:rsidRDefault="00667C9F" w:rsidP="00C614AE">
      <w:pPr>
        <w:tabs>
          <w:tab w:val="left" w:pos="1635"/>
        </w:tabs>
        <w:spacing w:line="240" w:lineRule="auto"/>
        <w:contextualSpacing/>
        <w:jc w:val="center"/>
        <w:rPr>
          <w:rFonts w:ascii="Times New Roman" w:hAnsi="Times New Roman" w:cs="Times New Roman"/>
          <w:b/>
          <w:bCs/>
          <w:sz w:val="24"/>
          <w:szCs w:val="24"/>
          <w:lang w:val="en-US"/>
        </w:rPr>
      </w:pPr>
      <w:r w:rsidRPr="0045117E">
        <w:rPr>
          <w:rFonts w:ascii="Times New Roman" w:hAnsi="Times New Roman" w:cs="Times New Roman"/>
          <w:b/>
          <w:bCs/>
          <w:sz w:val="24"/>
          <w:szCs w:val="24"/>
          <w:lang w:val="en-US"/>
        </w:rPr>
        <w:t>Keyword</w:t>
      </w:r>
    </w:p>
    <w:p w:rsidR="00AD55AB" w:rsidRPr="00D74931" w:rsidRDefault="006B0957" w:rsidP="00C614AE">
      <w:pPr>
        <w:tabs>
          <w:tab w:val="left" w:pos="1635"/>
        </w:tabs>
        <w:spacing w:line="240" w:lineRule="auto"/>
        <w:contextualSpacing/>
        <w:jc w:val="center"/>
        <w:rPr>
          <w:rStyle w:val="tlid-translation"/>
          <w:rFonts w:ascii="Times New Roman" w:hAnsi="Times New Roman" w:cs="Times New Roman"/>
          <w:sz w:val="24"/>
          <w:szCs w:val="24"/>
          <w:lang w:val="en-US"/>
        </w:rPr>
      </w:pPr>
      <w:proofErr w:type="gramStart"/>
      <w:r>
        <w:rPr>
          <w:rStyle w:val="tlid-translation"/>
          <w:rFonts w:ascii="Times New Roman" w:hAnsi="Times New Roman" w:cs="Times New Roman"/>
          <w:sz w:val="24"/>
          <w:szCs w:val="24"/>
        </w:rPr>
        <w:t>С</w:t>
      </w:r>
      <w:proofErr w:type="spellStart"/>
      <w:proofErr w:type="gramEnd"/>
      <w:r w:rsidR="00667C9F" w:rsidRPr="0045117E">
        <w:rPr>
          <w:rStyle w:val="tlid-translation"/>
          <w:rFonts w:ascii="Times New Roman" w:hAnsi="Times New Roman" w:cs="Times New Roman"/>
          <w:sz w:val="24"/>
          <w:szCs w:val="24"/>
          <w:lang w:val="en-US"/>
        </w:rPr>
        <w:t>ustomer</w:t>
      </w:r>
      <w:proofErr w:type="spellEnd"/>
      <w:r w:rsidR="00667C9F" w:rsidRPr="0045117E">
        <w:rPr>
          <w:rStyle w:val="tlid-translation"/>
          <w:rFonts w:ascii="Times New Roman" w:hAnsi="Times New Roman" w:cs="Times New Roman"/>
          <w:sz w:val="24"/>
          <w:szCs w:val="24"/>
          <w:lang w:val="en-US"/>
        </w:rPr>
        <w:t xml:space="preserve"> focus, tourism market, motivation, tourist motivation, t</w:t>
      </w:r>
      <w:r w:rsidR="00D74931">
        <w:rPr>
          <w:rStyle w:val="tlid-translation"/>
          <w:rFonts w:ascii="Times New Roman" w:hAnsi="Times New Roman" w:cs="Times New Roman"/>
          <w:sz w:val="24"/>
          <w:szCs w:val="24"/>
          <w:lang w:val="en-US"/>
        </w:rPr>
        <w:t>ourism, youth tourism, students</w:t>
      </w:r>
    </w:p>
    <w:p w:rsidR="009527EC" w:rsidRPr="009527EC" w:rsidRDefault="009527EC" w:rsidP="00C614AE">
      <w:pPr>
        <w:tabs>
          <w:tab w:val="left" w:pos="1635"/>
        </w:tabs>
        <w:spacing w:line="240" w:lineRule="auto"/>
        <w:contextualSpacing/>
        <w:jc w:val="center"/>
        <w:rPr>
          <w:rFonts w:ascii="Times New Roman" w:hAnsi="Times New Roman" w:cs="Times New Roman"/>
          <w:sz w:val="24"/>
          <w:szCs w:val="24"/>
          <w:lang w:val="en-US"/>
        </w:rPr>
      </w:pPr>
    </w:p>
    <w:p w:rsidR="008C7C3B" w:rsidRPr="0045117E" w:rsidRDefault="00AD55AB" w:rsidP="00C614AE">
      <w:pPr>
        <w:tabs>
          <w:tab w:val="left" w:pos="709"/>
        </w:tabs>
        <w:spacing w:line="240" w:lineRule="auto"/>
        <w:contextualSpacing/>
        <w:jc w:val="both"/>
        <w:rPr>
          <w:rFonts w:ascii="Times New Roman" w:hAnsi="Times New Roman" w:cs="Times New Roman"/>
          <w:iCs/>
          <w:sz w:val="24"/>
          <w:szCs w:val="24"/>
        </w:rPr>
      </w:pPr>
      <w:r w:rsidRPr="0045117E">
        <w:rPr>
          <w:rFonts w:ascii="Times New Roman" w:hAnsi="Times New Roman" w:cs="Times New Roman"/>
          <w:sz w:val="24"/>
          <w:szCs w:val="24"/>
          <w:lang w:val="en-US"/>
        </w:rPr>
        <w:tab/>
      </w:r>
      <w:r w:rsidR="00106F45" w:rsidRPr="0045117E">
        <w:rPr>
          <w:rFonts w:ascii="Times New Roman" w:hAnsi="Times New Roman" w:cs="Times New Roman"/>
          <w:sz w:val="24"/>
          <w:szCs w:val="24"/>
        </w:rPr>
        <w:t>Все большее</w:t>
      </w:r>
      <w:r w:rsidR="007549DA" w:rsidRPr="0045117E">
        <w:rPr>
          <w:rFonts w:ascii="Times New Roman" w:hAnsi="Times New Roman" w:cs="Times New Roman"/>
          <w:sz w:val="24"/>
          <w:szCs w:val="24"/>
        </w:rPr>
        <w:t xml:space="preserve"> </w:t>
      </w:r>
      <w:r w:rsidR="00106F45" w:rsidRPr="0045117E">
        <w:rPr>
          <w:rFonts w:ascii="Times New Roman" w:hAnsi="Times New Roman" w:cs="Times New Roman"/>
          <w:sz w:val="24"/>
          <w:szCs w:val="24"/>
        </w:rPr>
        <w:t xml:space="preserve">распространение </w:t>
      </w:r>
      <w:r w:rsidR="002839F1" w:rsidRPr="0045117E">
        <w:rPr>
          <w:rFonts w:ascii="Times New Roman" w:hAnsi="Times New Roman" w:cs="Times New Roman"/>
          <w:sz w:val="24"/>
          <w:szCs w:val="24"/>
        </w:rPr>
        <w:t>в современном бизнесе приобретает</w:t>
      </w:r>
      <w:r w:rsidR="00942345" w:rsidRPr="0045117E">
        <w:rPr>
          <w:rFonts w:ascii="Times New Roman" w:hAnsi="Times New Roman" w:cs="Times New Roman"/>
          <w:sz w:val="24"/>
          <w:szCs w:val="24"/>
        </w:rPr>
        <w:t xml:space="preserve"> модель «маркетингового управления», </w:t>
      </w:r>
      <w:r w:rsidR="0064043E" w:rsidRPr="0045117E">
        <w:rPr>
          <w:rFonts w:ascii="Times New Roman" w:hAnsi="Times New Roman" w:cs="Times New Roman"/>
          <w:sz w:val="24"/>
          <w:szCs w:val="24"/>
        </w:rPr>
        <w:t xml:space="preserve">предполагающая </w:t>
      </w:r>
      <w:r w:rsidRPr="0045117E">
        <w:rPr>
          <w:rFonts w:ascii="Times New Roman" w:hAnsi="Times New Roman" w:cs="Times New Roman"/>
          <w:sz w:val="24"/>
          <w:szCs w:val="24"/>
        </w:rPr>
        <w:t>выстраивание взаимоотношений</w:t>
      </w:r>
      <w:r w:rsidR="0064043E" w:rsidRPr="0045117E">
        <w:rPr>
          <w:rFonts w:ascii="Times New Roman" w:hAnsi="Times New Roman" w:cs="Times New Roman"/>
          <w:sz w:val="24"/>
          <w:szCs w:val="24"/>
        </w:rPr>
        <w:t xml:space="preserve"> с потребителем</w:t>
      </w:r>
      <w:r w:rsidR="008C7C3B" w:rsidRPr="0045117E">
        <w:rPr>
          <w:rFonts w:ascii="Times New Roman" w:hAnsi="Times New Roman" w:cs="Times New Roman"/>
          <w:sz w:val="24"/>
          <w:szCs w:val="24"/>
        </w:rPr>
        <w:t xml:space="preserve"> на стратегической основе</w:t>
      </w:r>
      <w:r w:rsidR="00942345" w:rsidRPr="0045117E">
        <w:rPr>
          <w:rFonts w:ascii="Times New Roman" w:hAnsi="Times New Roman" w:cs="Times New Roman"/>
          <w:sz w:val="24"/>
          <w:szCs w:val="24"/>
        </w:rPr>
        <w:t xml:space="preserve">, опирающаяся на использование комплексных методов </w:t>
      </w:r>
      <w:r w:rsidR="00106F45" w:rsidRPr="0045117E">
        <w:rPr>
          <w:rFonts w:ascii="Times New Roman" w:hAnsi="Times New Roman" w:cs="Times New Roman"/>
          <w:sz w:val="24"/>
          <w:szCs w:val="24"/>
        </w:rPr>
        <w:t xml:space="preserve">изучения и </w:t>
      </w:r>
      <w:r w:rsidR="00942345" w:rsidRPr="0045117E">
        <w:rPr>
          <w:rFonts w:ascii="Times New Roman" w:hAnsi="Times New Roman" w:cs="Times New Roman"/>
          <w:sz w:val="24"/>
          <w:szCs w:val="24"/>
        </w:rPr>
        <w:t xml:space="preserve">формирования спроса, удовлетворение потребностей целевых групп покупателей. </w:t>
      </w:r>
      <w:r w:rsidR="008C7C3B" w:rsidRPr="0045117E">
        <w:rPr>
          <w:rFonts w:ascii="Times New Roman" w:hAnsi="Times New Roman" w:cs="Times New Roman"/>
          <w:sz w:val="24"/>
          <w:szCs w:val="24"/>
        </w:rPr>
        <w:t xml:space="preserve">В </w:t>
      </w:r>
      <w:r w:rsidR="00942345" w:rsidRPr="0045117E">
        <w:rPr>
          <w:rFonts w:ascii="Times New Roman" w:hAnsi="Times New Roman" w:cs="Times New Roman"/>
          <w:sz w:val="24"/>
          <w:szCs w:val="24"/>
        </w:rPr>
        <w:t xml:space="preserve">центре современной концепции </w:t>
      </w:r>
      <w:r w:rsidR="00106F45" w:rsidRPr="0045117E">
        <w:rPr>
          <w:rFonts w:ascii="Times New Roman" w:hAnsi="Times New Roman" w:cs="Times New Roman"/>
          <w:sz w:val="24"/>
          <w:szCs w:val="24"/>
        </w:rPr>
        <w:t xml:space="preserve">менеджмента на основе маркетингового подхода </w:t>
      </w:r>
      <w:r w:rsidR="00942345" w:rsidRPr="0045117E">
        <w:rPr>
          <w:rFonts w:ascii="Times New Roman" w:hAnsi="Times New Roman" w:cs="Times New Roman"/>
          <w:sz w:val="24"/>
          <w:szCs w:val="24"/>
        </w:rPr>
        <w:t>находится потребитель</w:t>
      </w:r>
      <w:r w:rsidR="0064043E" w:rsidRPr="0045117E">
        <w:rPr>
          <w:rFonts w:ascii="Times New Roman" w:hAnsi="Times New Roman" w:cs="Times New Roman"/>
          <w:sz w:val="24"/>
          <w:szCs w:val="24"/>
        </w:rPr>
        <w:t>, его нужды и потребности</w:t>
      </w:r>
      <w:r w:rsidR="00942345" w:rsidRPr="0045117E">
        <w:rPr>
          <w:rFonts w:ascii="Times New Roman" w:hAnsi="Times New Roman" w:cs="Times New Roman"/>
          <w:sz w:val="24"/>
          <w:szCs w:val="24"/>
        </w:rPr>
        <w:t>.</w:t>
      </w:r>
      <w:r w:rsidR="00346FCB" w:rsidRPr="0045117E">
        <w:rPr>
          <w:rFonts w:ascii="Times New Roman" w:hAnsi="Times New Roman" w:cs="Times New Roman"/>
          <w:sz w:val="24"/>
          <w:szCs w:val="24"/>
        </w:rPr>
        <w:t xml:space="preserve"> </w:t>
      </w:r>
    </w:p>
    <w:p w:rsidR="00064F46" w:rsidRPr="0045117E" w:rsidRDefault="008C7C3B" w:rsidP="00C614AE">
      <w:pPr>
        <w:tabs>
          <w:tab w:val="left" w:pos="709"/>
        </w:tabs>
        <w:spacing w:line="240" w:lineRule="auto"/>
        <w:contextualSpacing/>
        <w:jc w:val="both"/>
        <w:rPr>
          <w:rFonts w:ascii="Times New Roman" w:hAnsi="Times New Roman" w:cs="Times New Roman"/>
          <w:sz w:val="24"/>
          <w:szCs w:val="24"/>
        </w:rPr>
      </w:pPr>
      <w:r w:rsidRPr="0045117E">
        <w:rPr>
          <w:rFonts w:ascii="Times New Roman" w:hAnsi="Times New Roman" w:cs="Times New Roman"/>
          <w:sz w:val="24"/>
          <w:szCs w:val="24"/>
        </w:rPr>
        <w:tab/>
      </w:r>
      <w:r w:rsidR="00C5230D" w:rsidRPr="0045117E">
        <w:rPr>
          <w:rFonts w:ascii="Times New Roman" w:hAnsi="Times New Roman" w:cs="Times New Roman"/>
          <w:sz w:val="24"/>
          <w:szCs w:val="24"/>
        </w:rPr>
        <w:t>К</w:t>
      </w:r>
      <w:r w:rsidR="00C5230D" w:rsidRPr="0045117E">
        <w:rPr>
          <w:rFonts w:ascii="Times New Roman" w:eastAsia="TimesNewRomanPSMT" w:hAnsi="Times New Roman" w:cs="Times New Roman"/>
          <w:sz w:val="24"/>
          <w:szCs w:val="24"/>
        </w:rPr>
        <w:t>лиентоориентированность – это стратегический способ повышения конкурентоспособности предприятия</w:t>
      </w:r>
      <w:r w:rsidR="00FD5C0F" w:rsidRPr="0045117E">
        <w:rPr>
          <w:rFonts w:ascii="Times New Roman" w:eastAsia="TimesNewRomanPSMT" w:hAnsi="Times New Roman" w:cs="Times New Roman"/>
          <w:sz w:val="24"/>
          <w:szCs w:val="24"/>
        </w:rPr>
        <w:t>.</w:t>
      </w:r>
      <w:r w:rsidR="00236B1A" w:rsidRPr="0045117E">
        <w:rPr>
          <w:rFonts w:ascii="Times New Roman" w:eastAsia="TimesNewRomanPSMT" w:hAnsi="Times New Roman" w:cs="Times New Roman"/>
          <w:sz w:val="24"/>
          <w:szCs w:val="24"/>
        </w:rPr>
        <w:t xml:space="preserve"> </w:t>
      </w:r>
      <w:r w:rsidR="00FD5C0F" w:rsidRPr="0045117E">
        <w:rPr>
          <w:rFonts w:ascii="Times New Roman" w:eastAsia="TimesNewRomanPSMT" w:hAnsi="Times New Roman" w:cs="Times New Roman"/>
          <w:sz w:val="24"/>
          <w:szCs w:val="24"/>
        </w:rPr>
        <w:t>О</w:t>
      </w:r>
      <w:r w:rsidR="00C5230D" w:rsidRPr="0045117E">
        <w:rPr>
          <w:rFonts w:ascii="Times New Roman" w:hAnsi="Times New Roman" w:cs="Times New Roman"/>
          <w:sz w:val="24"/>
          <w:szCs w:val="24"/>
          <w:lang w:eastAsia="ru-RU"/>
        </w:rPr>
        <w:t xml:space="preserve">сновные принципы </w:t>
      </w:r>
      <w:r w:rsidR="00FD5C0F" w:rsidRPr="0045117E">
        <w:rPr>
          <w:rFonts w:ascii="Times New Roman" w:hAnsi="Times New Roman" w:cs="Times New Roman"/>
          <w:sz w:val="24"/>
          <w:szCs w:val="24"/>
          <w:lang w:eastAsia="ru-RU"/>
        </w:rPr>
        <w:t>клиенто</w:t>
      </w:r>
      <w:r w:rsidR="006D3814" w:rsidRPr="0045117E">
        <w:rPr>
          <w:rFonts w:ascii="Times New Roman" w:hAnsi="Times New Roman" w:cs="Times New Roman"/>
          <w:sz w:val="24"/>
          <w:szCs w:val="24"/>
          <w:lang w:eastAsia="ru-RU"/>
        </w:rPr>
        <w:t>ориентированности</w:t>
      </w:r>
      <w:r w:rsidR="00FD5C0F" w:rsidRPr="0045117E">
        <w:rPr>
          <w:rFonts w:ascii="Times New Roman" w:hAnsi="Times New Roman" w:cs="Times New Roman"/>
          <w:sz w:val="24"/>
          <w:szCs w:val="24"/>
          <w:lang w:eastAsia="ru-RU"/>
        </w:rPr>
        <w:t xml:space="preserve"> в </w:t>
      </w:r>
      <w:r w:rsidR="00AA4907" w:rsidRPr="0045117E">
        <w:rPr>
          <w:rFonts w:ascii="Times New Roman" w:hAnsi="Times New Roman" w:cs="Times New Roman"/>
          <w:sz w:val="24"/>
          <w:szCs w:val="24"/>
          <w:lang w:eastAsia="ru-RU"/>
        </w:rPr>
        <w:t xml:space="preserve">туристском </w:t>
      </w:r>
      <w:r w:rsidR="00FD5C0F" w:rsidRPr="0045117E">
        <w:rPr>
          <w:rFonts w:ascii="Times New Roman" w:hAnsi="Times New Roman" w:cs="Times New Roman"/>
          <w:sz w:val="24"/>
          <w:szCs w:val="24"/>
          <w:lang w:eastAsia="ru-RU"/>
        </w:rPr>
        <w:t xml:space="preserve">бизнесе </w:t>
      </w:r>
      <w:r w:rsidR="00C5230D" w:rsidRPr="0045117E">
        <w:rPr>
          <w:rFonts w:ascii="Times New Roman" w:hAnsi="Times New Roman" w:cs="Times New Roman"/>
          <w:sz w:val="24"/>
          <w:szCs w:val="24"/>
          <w:lang w:eastAsia="ru-RU"/>
        </w:rPr>
        <w:t xml:space="preserve">– это </w:t>
      </w:r>
      <w:r w:rsidR="00AA4907" w:rsidRPr="0045117E">
        <w:rPr>
          <w:rFonts w:ascii="Times New Roman" w:hAnsi="Times New Roman" w:cs="Times New Roman"/>
          <w:sz w:val="24"/>
          <w:szCs w:val="24"/>
          <w:lang w:eastAsia="ru-RU"/>
        </w:rPr>
        <w:t xml:space="preserve">чуткое отношение </w:t>
      </w:r>
      <w:r w:rsidR="00C5230D" w:rsidRPr="0045117E">
        <w:rPr>
          <w:rFonts w:ascii="Times New Roman" w:hAnsi="Times New Roman" w:cs="Times New Roman"/>
          <w:sz w:val="24"/>
          <w:szCs w:val="24"/>
          <w:lang w:eastAsia="ru-RU"/>
        </w:rPr>
        <w:t xml:space="preserve">и </w:t>
      </w:r>
      <w:r w:rsidR="00AA4907" w:rsidRPr="0045117E">
        <w:rPr>
          <w:rFonts w:ascii="Times New Roman" w:hAnsi="Times New Roman" w:cs="Times New Roman"/>
          <w:sz w:val="24"/>
          <w:szCs w:val="24"/>
          <w:lang w:eastAsia="ru-RU"/>
        </w:rPr>
        <w:t xml:space="preserve">максимально полное </w:t>
      </w:r>
      <w:r w:rsidR="00C5230D" w:rsidRPr="0045117E">
        <w:rPr>
          <w:rFonts w:ascii="Times New Roman" w:hAnsi="Times New Roman" w:cs="Times New Roman"/>
          <w:sz w:val="24"/>
          <w:szCs w:val="24"/>
          <w:lang w:eastAsia="ru-RU"/>
        </w:rPr>
        <w:t xml:space="preserve">удовлетворение потребностей потребителей туруслуг; </w:t>
      </w:r>
      <w:r w:rsidR="00AA4907" w:rsidRPr="0045117E">
        <w:rPr>
          <w:rFonts w:ascii="Times New Roman" w:hAnsi="Times New Roman" w:cs="Times New Roman"/>
          <w:sz w:val="24"/>
          <w:szCs w:val="24"/>
          <w:lang w:eastAsia="ru-RU"/>
        </w:rPr>
        <w:t xml:space="preserve">высокая </w:t>
      </w:r>
      <w:r w:rsidR="00C5230D" w:rsidRPr="0045117E">
        <w:rPr>
          <w:rFonts w:ascii="Times New Roman" w:hAnsi="Times New Roman" w:cs="Times New Roman"/>
          <w:sz w:val="24"/>
          <w:szCs w:val="24"/>
          <w:lang w:eastAsia="ru-RU"/>
        </w:rPr>
        <w:t xml:space="preserve">гибкость </w:t>
      </w:r>
      <w:r w:rsidR="004B6968" w:rsidRPr="0045117E">
        <w:rPr>
          <w:rFonts w:ascii="Times New Roman" w:hAnsi="Times New Roman" w:cs="Times New Roman"/>
          <w:sz w:val="24"/>
          <w:szCs w:val="24"/>
          <w:lang w:eastAsia="ru-RU"/>
        </w:rPr>
        <w:t>в отношении меняющихся запросов</w:t>
      </w:r>
      <w:r w:rsidR="00C5230D" w:rsidRPr="0045117E">
        <w:rPr>
          <w:rFonts w:ascii="Times New Roman" w:hAnsi="Times New Roman" w:cs="Times New Roman"/>
          <w:sz w:val="24"/>
          <w:szCs w:val="24"/>
          <w:lang w:eastAsia="ru-RU"/>
        </w:rPr>
        <w:t xml:space="preserve">; постоянная работа над улучшением </w:t>
      </w:r>
      <w:r w:rsidR="00AA4907" w:rsidRPr="0045117E">
        <w:rPr>
          <w:rFonts w:ascii="Times New Roman" w:hAnsi="Times New Roman" w:cs="Times New Roman"/>
          <w:sz w:val="24"/>
          <w:szCs w:val="24"/>
          <w:lang w:eastAsia="ru-RU"/>
        </w:rPr>
        <w:t xml:space="preserve">качества </w:t>
      </w:r>
      <w:r w:rsidR="00C5230D" w:rsidRPr="0045117E">
        <w:rPr>
          <w:rFonts w:ascii="Times New Roman" w:hAnsi="Times New Roman" w:cs="Times New Roman"/>
          <w:sz w:val="24"/>
          <w:szCs w:val="24"/>
          <w:lang w:eastAsia="ru-RU"/>
        </w:rPr>
        <w:t>сервиса и др</w:t>
      </w:r>
      <w:r w:rsidR="00C5230D" w:rsidRPr="0045117E">
        <w:rPr>
          <w:rFonts w:ascii="Times New Roman" w:eastAsia="TimesNewRomanPSMT" w:hAnsi="Times New Roman" w:cs="Times New Roman"/>
          <w:sz w:val="24"/>
          <w:szCs w:val="24"/>
        </w:rPr>
        <w:t>.</w:t>
      </w:r>
      <w:r w:rsidR="006D69D8" w:rsidRPr="0045117E">
        <w:rPr>
          <w:rFonts w:ascii="Times New Roman" w:eastAsia="TimesNewRomanPSMT" w:hAnsi="Times New Roman" w:cs="Times New Roman"/>
          <w:sz w:val="24"/>
          <w:szCs w:val="24"/>
        </w:rPr>
        <w:t>[1].</w:t>
      </w:r>
      <w:r w:rsidR="00406FD4" w:rsidRPr="0045117E">
        <w:rPr>
          <w:rFonts w:ascii="Times New Roman" w:hAnsi="Times New Roman" w:cs="Times New Roman"/>
          <w:sz w:val="24"/>
          <w:szCs w:val="24"/>
        </w:rPr>
        <w:t xml:space="preserve"> </w:t>
      </w:r>
    </w:p>
    <w:p w:rsidR="00D27305" w:rsidRPr="0045117E" w:rsidRDefault="00064F46" w:rsidP="00C614AE">
      <w:pPr>
        <w:tabs>
          <w:tab w:val="left" w:pos="709"/>
        </w:tabs>
        <w:spacing w:line="240" w:lineRule="auto"/>
        <w:contextualSpacing/>
        <w:jc w:val="both"/>
        <w:rPr>
          <w:rFonts w:ascii="Times New Roman" w:hAnsi="Times New Roman" w:cs="Times New Roman"/>
          <w:sz w:val="24"/>
          <w:szCs w:val="24"/>
        </w:rPr>
      </w:pPr>
      <w:r w:rsidRPr="0045117E">
        <w:rPr>
          <w:rFonts w:ascii="Times New Roman" w:hAnsi="Times New Roman"/>
          <w:sz w:val="24"/>
          <w:szCs w:val="24"/>
        </w:rPr>
        <w:tab/>
      </w:r>
      <w:r w:rsidR="00744588" w:rsidRPr="0045117E">
        <w:rPr>
          <w:rFonts w:ascii="Times New Roman" w:hAnsi="Times New Roman"/>
          <w:sz w:val="24"/>
          <w:szCs w:val="24"/>
        </w:rPr>
        <w:t>Однако поведение потребителей не бывает простым, легко предсказуемым, поскольку на него влияет большое количество факторов.</w:t>
      </w:r>
      <w:r w:rsidRPr="0045117E">
        <w:rPr>
          <w:rFonts w:ascii="Times New Roman" w:hAnsi="Times New Roman" w:cs="Times New Roman"/>
          <w:sz w:val="24"/>
          <w:szCs w:val="24"/>
        </w:rPr>
        <w:t xml:space="preserve"> </w:t>
      </w:r>
      <w:r w:rsidR="00824C00" w:rsidRPr="0045117E">
        <w:rPr>
          <w:rFonts w:ascii="Times New Roman" w:hAnsi="Times New Roman" w:cs="Times New Roman"/>
          <w:sz w:val="24"/>
          <w:szCs w:val="24"/>
        </w:rPr>
        <w:t xml:space="preserve">Приобретение такого </w:t>
      </w:r>
      <w:r w:rsidR="009002BE" w:rsidRPr="0045117E">
        <w:rPr>
          <w:rFonts w:ascii="Times New Roman" w:hAnsi="Times New Roman" w:cs="Times New Roman"/>
          <w:sz w:val="24"/>
          <w:szCs w:val="24"/>
        </w:rPr>
        <w:t xml:space="preserve">сложного </w:t>
      </w:r>
      <w:r w:rsidR="00824C00" w:rsidRPr="0045117E">
        <w:rPr>
          <w:rFonts w:ascii="Times New Roman" w:hAnsi="Times New Roman" w:cs="Times New Roman"/>
          <w:sz w:val="24"/>
          <w:szCs w:val="24"/>
        </w:rPr>
        <w:t xml:space="preserve"> продукта как т</w:t>
      </w:r>
      <w:r w:rsidR="0064043E" w:rsidRPr="0045117E">
        <w:rPr>
          <w:rFonts w:ascii="Times New Roman" w:hAnsi="Times New Roman" w:cs="Times New Roman"/>
          <w:sz w:val="24"/>
          <w:szCs w:val="24"/>
        </w:rPr>
        <w:t>уристский продукт</w:t>
      </w:r>
      <w:r w:rsidR="00824C00" w:rsidRPr="0045117E">
        <w:rPr>
          <w:rFonts w:ascii="Times New Roman" w:hAnsi="Times New Roman" w:cs="Times New Roman"/>
          <w:sz w:val="24"/>
          <w:szCs w:val="24"/>
        </w:rPr>
        <w:t xml:space="preserve"> имеет в своей основе мотивацию, влияющую на поведенческие инициативы туриста при планировании им отдыха, выборе, приобретении и свершении тура. Мотивация  является одним из важнейших факторов принятия решения </w:t>
      </w:r>
      <w:r w:rsidR="00824C00" w:rsidRPr="0045117E">
        <w:rPr>
          <w:rFonts w:ascii="Times New Roman" w:hAnsi="Times New Roman" w:cs="Times New Roman"/>
          <w:sz w:val="24"/>
          <w:szCs w:val="24"/>
        </w:rPr>
        <w:lastRenderedPageBreak/>
        <w:t xml:space="preserve">о путешествии и </w:t>
      </w:r>
      <w:r w:rsidR="00EA3848" w:rsidRPr="0045117E">
        <w:rPr>
          <w:rFonts w:ascii="Times New Roman" w:hAnsi="Times New Roman" w:cs="Times New Roman"/>
          <w:sz w:val="24"/>
          <w:szCs w:val="24"/>
        </w:rPr>
        <w:t>определения</w:t>
      </w:r>
      <w:r w:rsidR="00824C00" w:rsidRPr="0045117E">
        <w:rPr>
          <w:rFonts w:ascii="Times New Roman" w:hAnsi="Times New Roman" w:cs="Times New Roman"/>
          <w:sz w:val="24"/>
          <w:szCs w:val="24"/>
        </w:rPr>
        <w:t xml:space="preserve"> его </w:t>
      </w:r>
      <w:r w:rsidR="00EA3848" w:rsidRPr="0045117E">
        <w:rPr>
          <w:rFonts w:ascii="Times New Roman" w:hAnsi="Times New Roman" w:cs="Times New Roman"/>
          <w:sz w:val="24"/>
          <w:szCs w:val="24"/>
        </w:rPr>
        <w:t xml:space="preserve">ключевых </w:t>
      </w:r>
      <w:r w:rsidR="00824C00" w:rsidRPr="0045117E">
        <w:rPr>
          <w:rFonts w:ascii="Times New Roman" w:hAnsi="Times New Roman" w:cs="Times New Roman"/>
          <w:sz w:val="24"/>
          <w:szCs w:val="24"/>
        </w:rPr>
        <w:t>параметров</w:t>
      </w:r>
      <w:r w:rsidR="00EA3848" w:rsidRPr="0045117E">
        <w:rPr>
          <w:rFonts w:ascii="Times New Roman" w:hAnsi="Times New Roman" w:cs="Times New Roman"/>
          <w:sz w:val="24"/>
          <w:szCs w:val="24"/>
        </w:rPr>
        <w:t xml:space="preserve">, таких как </w:t>
      </w:r>
      <w:r w:rsidR="00824C00" w:rsidRPr="0045117E">
        <w:rPr>
          <w:rFonts w:ascii="Times New Roman" w:hAnsi="Times New Roman" w:cs="Times New Roman"/>
          <w:sz w:val="24"/>
          <w:szCs w:val="24"/>
        </w:rPr>
        <w:t xml:space="preserve">продолжительность, направление, </w:t>
      </w:r>
      <w:r w:rsidR="009002BE" w:rsidRPr="0045117E">
        <w:rPr>
          <w:rFonts w:ascii="Times New Roman" w:hAnsi="Times New Roman" w:cs="Times New Roman"/>
          <w:sz w:val="24"/>
          <w:szCs w:val="24"/>
        </w:rPr>
        <w:t>стоимость</w:t>
      </w:r>
      <w:r w:rsidR="00500F0C" w:rsidRPr="0045117E">
        <w:rPr>
          <w:rFonts w:ascii="Times New Roman" w:hAnsi="Times New Roman" w:cs="Times New Roman"/>
          <w:sz w:val="24"/>
          <w:szCs w:val="24"/>
        </w:rPr>
        <w:t xml:space="preserve"> </w:t>
      </w:r>
      <w:r w:rsidR="00EA3848" w:rsidRPr="0045117E">
        <w:rPr>
          <w:rFonts w:ascii="Times New Roman" w:hAnsi="Times New Roman" w:cs="Times New Roman"/>
          <w:sz w:val="24"/>
          <w:szCs w:val="24"/>
        </w:rPr>
        <w:t>и другие</w:t>
      </w:r>
      <w:r w:rsidR="00500F0C" w:rsidRPr="0045117E">
        <w:rPr>
          <w:rFonts w:ascii="Times New Roman" w:hAnsi="Times New Roman" w:cs="Times New Roman"/>
          <w:sz w:val="24"/>
          <w:szCs w:val="24"/>
        </w:rPr>
        <w:t xml:space="preserve"> [3]</w:t>
      </w:r>
      <w:r w:rsidR="00824C00" w:rsidRPr="0045117E">
        <w:rPr>
          <w:rFonts w:ascii="Times New Roman" w:hAnsi="Times New Roman" w:cs="Times New Roman"/>
          <w:sz w:val="24"/>
          <w:szCs w:val="24"/>
        </w:rPr>
        <w:t>.</w:t>
      </w:r>
      <w:r w:rsidR="00760577" w:rsidRPr="0045117E">
        <w:rPr>
          <w:rFonts w:ascii="Times New Roman" w:hAnsi="Times New Roman" w:cs="Times New Roman"/>
          <w:sz w:val="24"/>
          <w:szCs w:val="24"/>
        </w:rPr>
        <w:t xml:space="preserve"> Динамика факторов, влияющих на мотивацию туриста</w:t>
      </w:r>
      <w:r w:rsidR="0092143F" w:rsidRPr="0045117E">
        <w:rPr>
          <w:rFonts w:ascii="Times New Roman" w:hAnsi="Times New Roman" w:cs="Times New Roman"/>
          <w:sz w:val="24"/>
          <w:szCs w:val="24"/>
        </w:rPr>
        <w:t>,</w:t>
      </w:r>
      <w:r w:rsidR="00236B1A" w:rsidRPr="0045117E">
        <w:rPr>
          <w:rFonts w:ascii="Times New Roman" w:hAnsi="Times New Roman" w:cs="Times New Roman"/>
          <w:sz w:val="24"/>
          <w:szCs w:val="24"/>
        </w:rPr>
        <w:t xml:space="preserve"> определяет </w:t>
      </w:r>
      <w:r w:rsidR="00760577" w:rsidRPr="0045117E">
        <w:rPr>
          <w:rFonts w:ascii="Times New Roman" w:hAnsi="Times New Roman" w:cs="Times New Roman"/>
          <w:sz w:val="24"/>
          <w:szCs w:val="24"/>
        </w:rPr>
        <w:t>необходимость</w:t>
      </w:r>
      <w:r w:rsidR="00236B1A" w:rsidRPr="0045117E">
        <w:rPr>
          <w:rFonts w:ascii="Times New Roman" w:hAnsi="Times New Roman" w:cs="Times New Roman"/>
          <w:sz w:val="24"/>
          <w:szCs w:val="24"/>
        </w:rPr>
        <w:t xml:space="preserve"> </w:t>
      </w:r>
      <w:r w:rsidR="00042597" w:rsidRPr="0045117E">
        <w:rPr>
          <w:rFonts w:ascii="Times New Roman" w:hAnsi="Times New Roman" w:cs="Times New Roman"/>
          <w:sz w:val="24"/>
          <w:szCs w:val="24"/>
        </w:rPr>
        <w:t xml:space="preserve">систематического </w:t>
      </w:r>
      <w:r w:rsidR="007A3807" w:rsidRPr="0045117E">
        <w:rPr>
          <w:rFonts w:ascii="Times New Roman" w:hAnsi="Times New Roman" w:cs="Times New Roman"/>
          <w:sz w:val="24"/>
          <w:szCs w:val="24"/>
        </w:rPr>
        <w:t xml:space="preserve">теоретического и прикладного анализа мотивации </w:t>
      </w:r>
      <w:r w:rsidR="00042597" w:rsidRPr="0045117E">
        <w:rPr>
          <w:rFonts w:ascii="Times New Roman" w:hAnsi="Times New Roman" w:cs="Times New Roman"/>
          <w:sz w:val="24"/>
          <w:szCs w:val="24"/>
        </w:rPr>
        <w:t xml:space="preserve"> потребителей туруслуг</w:t>
      </w:r>
      <w:r w:rsidR="00BB1E3E" w:rsidRPr="0045117E">
        <w:rPr>
          <w:rFonts w:ascii="Times New Roman" w:hAnsi="Times New Roman" w:cs="Times New Roman"/>
          <w:sz w:val="24"/>
          <w:szCs w:val="24"/>
        </w:rPr>
        <w:t>, что отражено в</w:t>
      </w:r>
      <w:r w:rsidR="00500F0C" w:rsidRPr="0045117E">
        <w:rPr>
          <w:rFonts w:ascii="Times New Roman" w:hAnsi="Times New Roman" w:cs="Times New Roman"/>
          <w:sz w:val="24"/>
          <w:szCs w:val="24"/>
        </w:rPr>
        <w:t xml:space="preserve"> </w:t>
      </w:r>
      <w:r w:rsidR="00BB1E3E" w:rsidRPr="0045117E">
        <w:rPr>
          <w:rFonts w:ascii="Times New Roman" w:hAnsi="Times New Roman" w:cs="Times New Roman"/>
          <w:sz w:val="24"/>
          <w:szCs w:val="24"/>
        </w:rPr>
        <w:t>базовых</w:t>
      </w:r>
      <w:r w:rsidR="003D3C68" w:rsidRPr="0045117E">
        <w:rPr>
          <w:rFonts w:ascii="Times New Roman" w:hAnsi="Times New Roman" w:cs="Times New Roman"/>
          <w:sz w:val="24"/>
          <w:szCs w:val="24"/>
        </w:rPr>
        <w:t xml:space="preserve"> положения</w:t>
      </w:r>
      <w:r w:rsidR="00BB1E3E" w:rsidRPr="0045117E">
        <w:rPr>
          <w:rFonts w:ascii="Times New Roman" w:hAnsi="Times New Roman" w:cs="Times New Roman"/>
          <w:sz w:val="24"/>
          <w:szCs w:val="24"/>
        </w:rPr>
        <w:t xml:space="preserve">х </w:t>
      </w:r>
      <w:r w:rsidR="00042597" w:rsidRPr="0045117E">
        <w:rPr>
          <w:rFonts w:ascii="Times New Roman" w:hAnsi="Times New Roman" w:cs="Times New Roman"/>
          <w:sz w:val="24"/>
          <w:szCs w:val="24"/>
        </w:rPr>
        <w:t>клиентооориентированого подхода</w:t>
      </w:r>
      <w:r w:rsidR="0078777F" w:rsidRPr="0045117E">
        <w:rPr>
          <w:rFonts w:ascii="Times New Roman" w:hAnsi="Times New Roman" w:cs="Times New Roman"/>
          <w:sz w:val="24"/>
          <w:szCs w:val="24"/>
        </w:rPr>
        <w:t xml:space="preserve">. </w:t>
      </w:r>
      <w:r w:rsidR="00236B1A" w:rsidRPr="0045117E">
        <w:rPr>
          <w:rFonts w:ascii="Times New Roman" w:hAnsi="Times New Roman" w:cs="Times New Roman"/>
          <w:sz w:val="24"/>
          <w:szCs w:val="24"/>
        </w:rPr>
        <w:t xml:space="preserve"> </w:t>
      </w:r>
    </w:p>
    <w:p w:rsidR="00D27305" w:rsidRPr="0045117E" w:rsidRDefault="00D86818" w:rsidP="00C614AE">
      <w:pPr>
        <w:tabs>
          <w:tab w:val="left" w:pos="1635"/>
        </w:tabs>
        <w:spacing w:line="240" w:lineRule="auto"/>
        <w:ind w:firstLine="709"/>
        <w:contextualSpacing/>
        <w:jc w:val="both"/>
        <w:rPr>
          <w:rFonts w:ascii="Times New Roman" w:hAnsi="Times New Roman" w:cs="Times New Roman"/>
          <w:sz w:val="24"/>
          <w:szCs w:val="24"/>
        </w:rPr>
      </w:pPr>
      <w:r w:rsidRPr="0045117E">
        <w:rPr>
          <w:rFonts w:ascii="Times New Roman" w:hAnsi="Times New Roman" w:cs="Times New Roman"/>
          <w:sz w:val="24"/>
          <w:szCs w:val="24"/>
        </w:rPr>
        <w:t>Теоретической и аналитической базой исследования стала научная литература, статьи в периодических изданиях, электронные источники, официальные</w:t>
      </w:r>
      <w:r w:rsidR="004F78B8" w:rsidRPr="0045117E">
        <w:rPr>
          <w:rFonts w:ascii="Times New Roman" w:hAnsi="Times New Roman" w:cs="Times New Roman"/>
          <w:sz w:val="24"/>
          <w:szCs w:val="24"/>
        </w:rPr>
        <w:t xml:space="preserve"> сайты туристских предприятий города</w:t>
      </w:r>
      <w:r w:rsidRPr="0045117E">
        <w:rPr>
          <w:rFonts w:ascii="Times New Roman" w:hAnsi="Times New Roman" w:cs="Times New Roman"/>
          <w:sz w:val="24"/>
          <w:szCs w:val="24"/>
        </w:rPr>
        <w:t xml:space="preserve"> Ижевска.</w:t>
      </w:r>
    </w:p>
    <w:p w:rsidR="00D27305" w:rsidRPr="0045117E" w:rsidRDefault="008B4802" w:rsidP="00C614AE">
      <w:pPr>
        <w:tabs>
          <w:tab w:val="left" w:pos="1635"/>
        </w:tabs>
        <w:spacing w:line="240" w:lineRule="auto"/>
        <w:ind w:firstLine="709"/>
        <w:contextualSpacing/>
        <w:jc w:val="both"/>
        <w:rPr>
          <w:rFonts w:ascii="Times New Roman" w:hAnsi="Times New Roman" w:cs="Times New Roman"/>
          <w:sz w:val="24"/>
          <w:szCs w:val="24"/>
        </w:rPr>
      </w:pPr>
      <w:r w:rsidRPr="0045117E">
        <w:rPr>
          <w:rFonts w:ascii="Times New Roman" w:hAnsi="Times New Roman" w:cs="Times New Roman"/>
          <w:sz w:val="24"/>
          <w:szCs w:val="24"/>
        </w:rPr>
        <w:t>Общетеоретические вопросы туризма</w:t>
      </w:r>
      <w:r w:rsidR="00A5734A" w:rsidRPr="0045117E">
        <w:rPr>
          <w:rFonts w:ascii="Times New Roman" w:hAnsi="Times New Roman" w:cs="Times New Roman"/>
          <w:sz w:val="24"/>
          <w:szCs w:val="24"/>
        </w:rPr>
        <w:t xml:space="preserve"> рассматриваются</w:t>
      </w:r>
      <w:r w:rsidR="000B5535" w:rsidRPr="0045117E">
        <w:rPr>
          <w:rFonts w:ascii="Times New Roman" w:hAnsi="Times New Roman" w:cs="Times New Roman"/>
          <w:sz w:val="24"/>
          <w:szCs w:val="24"/>
        </w:rPr>
        <w:t xml:space="preserve"> в работах </w:t>
      </w:r>
      <w:r w:rsidR="004F78B8" w:rsidRPr="0045117E">
        <w:rPr>
          <w:rFonts w:ascii="Times New Roman" w:hAnsi="Times New Roman" w:cs="Times New Roman"/>
          <w:sz w:val="24"/>
          <w:szCs w:val="24"/>
        </w:rPr>
        <w:t xml:space="preserve">М. Б. </w:t>
      </w:r>
      <w:r w:rsidRPr="0045117E">
        <w:rPr>
          <w:rFonts w:ascii="Times New Roman" w:hAnsi="Times New Roman" w:cs="Times New Roman"/>
          <w:sz w:val="24"/>
          <w:szCs w:val="24"/>
        </w:rPr>
        <w:t>Биржаков</w:t>
      </w:r>
      <w:r w:rsidR="000B5535" w:rsidRPr="0045117E">
        <w:rPr>
          <w:rFonts w:ascii="Times New Roman" w:hAnsi="Times New Roman" w:cs="Times New Roman"/>
          <w:sz w:val="24"/>
          <w:szCs w:val="24"/>
        </w:rPr>
        <w:t xml:space="preserve">а, </w:t>
      </w:r>
      <w:r w:rsidR="004F78B8" w:rsidRPr="0045117E">
        <w:rPr>
          <w:rFonts w:ascii="Times New Roman" w:hAnsi="Times New Roman" w:cs="Times New Roman"/>
          <w:sz w:val="24"/>
          <w:szCs w:val="24"/>
        </w:rPr>
        <w:t xml:space="preserve">В. П. </w:t>
      </w:r>
      <w:r w:rsidR="000B5535" w:rsidRPr="0045117E">
        <w:rPr>
          <w:rFonts w:ascii="Times New Roman" w:hAnsi="Times New Roman" w:cs="Times New Roman"/>
          <w:sz w:val="24"/>
          <w:szCs w:val="24"/>
        </w:rPr>
        <w:t>Бугорского</w:t>
      </w:r>
      <w:r w:rsidR="004F78B8" w:rsidRPr="0045117E">
        <w:rPr>
          <w:rFonts w:ascii="Times New Roman" w:hAnsi="Times New Roman" w:cs="Times New Roman"/>
          <w:sz w:val="24"/>
          <w:szCs w:val="24"/>
        </w:rPr>
        <w:t>,</w:t>
      </w:r>
      <w:r w:rsidRPr="0045117E">
        <w:rPr>
          <w:rFonts w:ascii="Times New Roman" w:hAnsi="Times New Roman" w:cs="Times New Roman"/>
          <w:sz w:val="24"/>
          <w:szCs w:val="24"/>
        </w:rPr>
        <w:t xml:space="preserve"> </w:t>
      </w:r>
      <w:r w:rsidR="004F78B8" w:rsidRPr="0045117E">
        <w:rPr>
          <w:rFonts w:ascii="Times New Roman" w:hAnsi="Times New Roman" w:cs="Times New Roman"/>
          <w:sz w:val="24"/>
          <w:szCs w:val="24"/>
        </w:rPr>
        <w:t xml:space="preserve">И. В. </w:t>
      </w:r>
      <w:r w:rsidRPr="0045117E">
        <w:rPr>
          <w:rFonts w:ascii="Times New Roman" w:hAnsi="Times New Roman" w:cs="Times New Roman"/>
          <w:sz w:val="24"/>
          <w:szCs w:val="24"/>
        </w:rPr>
        <w:t>Зорин</w:t>
      </w:r>
      <w:r w:rsidR="000B5535" w:rsidRPr="0045117E">
        <w:rPr>
          <w:rFonts w:ascii="Times New Roman" w:hAnsi="Times New Roman" w:cs="Times New Roman"/>
          <w:sz w:val="24"/>
          <w:szCs w:val="24"/>
        </w:rPr>
        <w:t>а</w:t>
      </w:r>
      <w:r w:rsidR="004F78B8" w:rsidRPr="0045117E">
        <w:rPr>
          <w:rFonts w:ascii="Times New Roman" w:hAnsi="Times New Roman" w:cs="Times New Roman"/>
          <w:sz w:val="24"/>
          <w:szCs w:val="24"/>
        </w:rPr>
        <w:t>,</w:t>
      </w:r>
      <w:r w:rsidR="007549DA" w:rsidRPr="0045117E">
        <w:rPr>
          <w:rFonts w:ascii="Times New Roman" w:hAnsi="Times New Roman" w:cs="Times New Roman"/>
          <w:sz w:val="24"/>
          <w:szCs w:val="24"/>
        </w:rPr>
        <w:t xml:space="preserve"> </w:t>
      </w:r>
      <w:r w:rsidR="004F78B8" w:rsidRPr="0045117E">
        <w:rPr>
          <w:rFonts w:ascii="Times New Roman" w:hAnsi="Times New Roman" w:cs="Times New Roman"/>
          <w:sz w:val="24"/>
          <w:szCs w:val="24"/>
        </w:rPr>
        <w:t xml:space="preserve">В. А. </w:t>
      </w:r>
      <w:r w:rsidRPr="0045117E">
        <w:rPr>
          <w:rFonts w:ascii="Times New Roman" w:hAnsi="Times New Roman" w:cs="Times New Roman"/>
          <w:sz w:val="24"/>
          <w:szCs w:val="24"/>
        </w:rPr>
        <w:t>Квартальнов</w:t>
      </w:r>
      <w:r w:rsidR="000B5535" w:rsidRPr="0045117E">
        <w:rPr>
          <w:rFonts w:ascii="Times New Roman" w:hAnsi="Times New Roman" w:cs="Times New Roman"/>
          <w:sz w:val="24"/>
          <w:szCs w:val="24"/>
        </w:rPr>
        <w:t>а</w:t>
      </w:r>
      <w:r w:rsidRPr="0045117E">
        <w:rPr>
          <w:rFonts w:ascii="Times New Roman" w:hAnsi="Times New Roman" w:cs="Times New Roman"/>
          <w:sz w:val="24"/>
          <w:szCs w:val="24"/>
        </w:rPr>
        <w:t xml:space="preserve"> и др</w:t>
      </w:r>
      <w:r w:rsidR="007549DA" w:rsidRPr="0045117E">
        <w:rPr>
          <w:rFonts w:ascii="Times New Roman" w:hAnsi="Times New Roman" w:cs="Times New Roman"/>
          <w:sz w:val="24"/>
          <w:szCs w:val="24"/>
        </w:rPr>
        <w:t>угих авторов</w:t>
      </w:r>
      <w:r w:rsidRPr="0045117E">
        <w:rPr>
          <w:rFonts w:ascii="Times New Roman" w:hAnsi="Times New Roman" w:cs="Times New Roman"/>
          <w:sz w:val="24"/>
          <w:szCs w:val="24"/>
        </w:rPr>
        <w:t>.</w:t>
      </w:r>
      <w:r w:rsidR="007549DA" w:rsidRPr="0045117E">
        <w:rPr>
          <w:rFonts w:ascii="Times New Roman" w:hAnsi="Times New Roman" w:cs="Times New Roman"/>
          <w:sz w:val="24"/>
          <w:szCs w:val="24"/>
        </w:rPr>
        <w:t xml:space="preserve"> </w:t>
      </w:r>
    </w:p>
    <w:p w:rsidR="00D27305" w:rsidRPr="0045117E" w:rsidRDefault="008B4802" w:rsidP="00C614AE">
      <w:pPr>
        <w:tabs>
          <w:tab w:val="left" w:pos="1635"/>
        </w:tabs>
        <w:spacing w:line="240" w:lineRule="auto"/>
        <w:ind w:firstLine="709"/>
        <w:contextualSpacing/>
        <w:jc w:val="both"/>
        <w:rPr>
          <w:rFonts w:ascii="Times New Roman" w:hAnsi="Times New Roman" w:cs="Times New Roman"/>
          <w:sz w:val="24"/>
          <w:szCs w:val="24"/>
        </w:rPr>
      </w:pPr>
      <w:r w:rsidRPr="0045117E">
        <w:rPr>
          <w:rFonts w:ascii="Times New Roman" w:hAnsi="Times New Roman" w:cs="Times New Roman"/>
          <w:sz w:val="24"/>
          <w:szCs w:val="24"/>
        </w:rPr>
        <w:t>Клиентоориентированность</w:t>
      </w:r>
      <w:r w:rsidR="007549DA" w:rsidRPr="0045117E">
        <w:rPr>
          <w:rFonts w:ascii="Times New Roman" w:hAnsi="Times New Roman" w:cs="Times New Roman"/>
          <w:sz w:val="24"/>
          <w:szCs w:val="24"/>
        </w:rPr>
        <w:t xml:space="preserve"> </w:t>
      </w:r>
      <w:r w:rsidR="00851513" w:rsidRPr="0045117E">
        <w:rPr>
          <w:rFonts w:ascii="Times New Roman" w:hAnsi="Times New Roman" w:cs="Times New Roman"/>
          <w:sz w:val="24"/>
          <w:szCs w:val="24"/>
        </w:rPr>
        <w:t xml:space="preserve">в бизнесе раскрывается в работах </w:t>
      </w:r>
      <w:r w:rsidR="00D27305" w:rsidRPr="0045117E">
        <w:rPr>
          <w:rFonts w:ascii="Times New Roman" w:hAnsi="Times New Roman" w:cs="Times New Roman"/>
          <w:sz w:val="24"/>
          <w:szCs w:val="24"/>
        </w:rPr>
        <w:t xml:space="preserve">Р. </w:t>
      </w:r>
      <w:r w:rsidRPr="0045117E">
        <w:rPr>
          <w:rFonts w:ascii="Times New Roman" w:hAnsi="Times New Roman" w:cs="Times New Roman"/>
          <w:sz w:val="24"/>
          <w:szCs w:val="24"/>
        </w:rPr>
        <w:t>Бэйкел</w:t>
      </w:r>
      <w:r w:rsidR="00851513" w:rsidRPr="0045117E">
        <w:rPr>
          <w:rFonts w:ascii="Times New Roman" w:hAnsi="Times New Roman" w:cs="Times New Roman"/>
          <w:sz w:val="24"/>
          <w:szCs w:val="24"/>
        </w:rPr>
        <w:t>а</w:t>
      </w:r>
      <w:r w:rsidR="00D27305" w:rsidRPr="0045117E">
        <w:rPr>
          <w:rFonts w:ascii="Times New Roman" w:hAnsi="Times New Roman" w:cs="Times New Roman"/>
          <w:sz w:val="24"/>
          <w:szCs w:val="24"/>
        </w:rPr>
        <w:t>,</w:t>
      </w:r>
      <w:r w:rsidR="00851513" w:rsidRPr="0045117E">
        <w:rPr>
          <w:rFonts w:ascii="Times New Roman" w:hAnsi="Times New Roman" w:cs="Times New Roman"/>
          <w:sz w:val="24"/>
          <w:szCs w:val="24"/>
        </w:rPr>
        <w:t xml:space="preserve"> </w:t>
      </w:r>
      <w:r w:rsidR="00D27305" w:rsidRPr="0045117E">
        <w:rPr>
          <w:rFonts w:ascii="Times New Roman" w:hAnsi="Times New Roman" w:cs="Times New Roman"/>
          <w:sz w:val="24"/>
          <w:szCs w:val="24"/>
        </w:rPr>
        <w:t xml:space="preserve">Н. С. </w:t>
      </w:r>
      <w:r w:rsidR="00851513" w:rsidRPr="0045117E">
        <w:rPr>
          <w:rFonts w:ascii="Times New Roman" w:hAnsi="Times New Roman" w:cs="Times New Roman"/>
          <w:sz w:val="24"/>
          <w:szCs w:val="24"/>
        </w:rPr>
        <w:t>Мрочковского</w:t>
      </w:r>
      <w:r w:rsidR="00D27305" w:rsidRPr="0045117E">
        <w:rPr>
          <w:rFonts w:ascii="Times New Roman" w:hAnsi="Times New Roman" w:cs="Times New Roman"/>
          <w:sz w:val="24"/>
          <w:szCs w:val="24"/>
        </w:rPr>
        <w:t>,</w:t>
      </w:r>
      <w:r w:rsidRPr="0045117E">
        <w:rPr>
          <w:rFonts w:ascii="Times New Roman" w:hAnsi="Times New Roman" w:cs="Times New Roman"/>
          <w:sz w:val="24"/>
          <w:szCs w:val="24"/>
        </w:rPr>
        <w:t xml:space="preserve"> </w:t>
      </w:r>
      <w:r w:rsidR="00D27305" w:rsidRPr="0045117E">
        <w:rPr>
          <w:rFonts w:ascii="Times New Roman" w:hAnsi="Times New Roman" w:cs="Times New Roman"/>
          <w:sz w:val="24"/>
          <w:szCs w:val="24"/>
        </w:rPr>
        <w:t>М. Е.</w:t>
      </w:r>
      <w:r w:rsidRPr="0045117E">
        <w:rPr>
          <w:rFonts w:ascii="Times New Roman" w:hAnsi="Times New Roman" w:cs="Times New Roman"/>
          <w:sz w:val="24"/>
          <w:szCs w:val="24"/>
        </w:rPr>
        <w:t>Тришин</w:t>
      </w:r>
      <w:r w:rsidR="00851513" w:rsidRPr="0045117E">
        <w:rPr>
          <w:rFonts w:ascii="Times New Roman" w:hAnsi="Times New Roman" w:cs="Times New Roman"/>
          <w:sz w:val="24"/>
          <w:szCs w:val="24"/>
        </w:rPr>
        <w:t>а</w:t>
      </w:r>
      <w:r w:rsidR="00D27305" w:rsidRPr="0045117E">
        <w:rPr>
          <w:rFonts w:ascii="Times New Roman" w:hAnsi="Times New Roman" w:cs="Times New Roman"/>
          <w:sz w:val="24"/>
          <w:szCs w:val="24"/>
        </w:rPr>
        <w:t>,</w:t>
      </w:r>
      <w:r w:rsidRPr="0045117E">
        <w:rPr>
          <w:rFonts w:ascii="Times New Roman" w:hAnsi="Times New Roman" w:cs="Times New Roman"/>
          <w:sz w:val="24"/>
          <w:szCs w:val="24"/>
        </w:rPr>
        <w:t xml:space="preserve"> </w:t>
      </w:r>
      <w:r w:rsidR="00D27305" w:rsidRPr="0045117E">
        <w:rPr>
          <w:rFonts w:ascii="Times New Roman" w:hAnsi="Times New Roman" w:cs="Times New Roman"/>
          <w:sz w:val="24"/>
          <w:szCs w:val="24"/>
        </w:rPr>
        <w:t xml:space="preserve">Н. С. </w:t>
      </w:r>
      <w:r w:rsidR="00851513" w:rsidRPr="0045117E">
        <w:rPr>
          <w:rFonts w:ascii="Times New Roman" w:hAnsi="Times New Roman" w:cs="Times New Roman"/>
          <w:sz w:val="24"/>
          <w:szCs w:val="24"/>
        </w:rPr>
        <w:t>Носовой</w:t>
      </w:r>
      <w:r w:rsidR="00D27305" w:rsidRPr="0045117E">
        <w:rPr>
          <w:rFonts w:ascii="Times New Roman" w:hAnsi="Times New Roman" w:cs="Times New Roman"/>
          <w:sz w:val="24"/>
          <w:szCs w:val="24"/>
        </w:rPr>
        <w:t>.</w:t>
      </w:r>
    </w:p>
    <w:p w:rsidR="003309F4" w:rsidRPr="0045117E" w:rsidRDefault="007549DA" w:rsidP="00C614AE">
      <w:pPr>
        <w:tabs>
          <w:tab w:val="left" w:pos="1635"/>
        </w:tabs>
        <w:spacing w:line="240" w:lineRule="auto"/>
        <w:ind w:firstLine="709"/>
        <w:contextualSpacing/>
        <w:jc w:val="both"/>
        <w:rPr>
          <w:rFonts w:ascii="Times New Roman" w:hAnsi="Times New Roman" w:cs="Times New Roman"/>
          <w:sz w:val="24"/>
          <w:szCs w:val="24"/>
        </w:rPr>
      </w:pPr>
      <w:r w:rsidRPr="0045117E">
        <w:rPr>
          <w:rFonts w:ascii="Times New Roman" w:hAnsi="Times New Roman" w:cs="Times New Roman"/>
          <w:sz w:val="24"/>
          <w:szCs w:val="24"/>
        </w:rPr>
        <w:t xml:space="preserve"> </w:t>
      </w:r>
      <w:r w:rsidR="00D27305" w:rsidRPr="0045117E">
        <w:rPr>
          <w:rFonts w:ascii="Times New Roman" w:hAnsi="Times New Roman" w:cs="Times New Roman"/>
          <w:sz w:val="24"/>
          <w:szCs w:val="24"/>
        </w:rPr>
        <w:t>А</w:t>
      </w:r>
      <w:r w:rsidRPr="0045117E">
        <w:rPr>
          <w:rFonts w:ascii="Times New Roman" w:hAnsi="Times New Roman" w:cs="Times New Roman"/>
          <w:sz w:val="24"/>
          <w:szCs w:val="24"/>
        </w:rPr>
        <w:t xml:space="preserve">нализ </w:t>
      </w:r>
      <w:r w:rsidR="00BD16D9" w:rsidRPr="0045117E">
        <w:rPr>
          <w:rFonts w:ascii="Times New Roman" w:hAnsi="Times New Roman" w:cs="Times New Roman"/>
          <w:sz w:val="24"/>
          <w:szCs w:val="24"/>
        </w:rPr>
        <w:t>мотивации</w:t>
      </w:r>
      <w:r w:rsidR="00A5734A" w:rsidRPr="0045117E">
        <w:rPr>
          <w:rFonts w:ascii="Times New Roman" w:hAnsi="Times New Roman" w:cs="Times New Roman"/>
          <w:sz w:val="24"/>
          <w:szCs w:val="24"/>
        </w:rPr>
        <w:t>, определя</w:t>
      </w:r>
      <w:r w:rsidR="00D27305" w:rsidRPr="0045117E">
        <w:rPr>
          <w:rFonts w:ascii="Times New Roman" w:hAnsi="Times New Roman" w:cs="Times New Roman"/>
          <w:sz w:val="24"/>
          <w:szCs w:val="24"/>
        </w:rPr>
        <w:t>ющей поведение потребителя,</w:t>
      </w:r>
      <w:r w:rsidRPr="0045117E">
        <w:rPr>
          <w:rFonts w:ascii="Times New Roman" w:hAnsi="Times New Roman" w:cs="Times New Roman"/>
          <w:sz w:val="24"/>
          <w:szCs w:val="24"/>
        </w:rPr>
        <w:t xml:space="preserve"> представлен в работах многочисленных </w:t>
      </w:r>
      <w:r w:rsidR="00B95DDB" w:rsidRPr="0045117E">
        <w:rPr>
          <w:rFonts w:ascii="Times New Roman" w:hAnsi="Times New Roman" w:cs="Times New Roman"/>
          <w:sz w:val="24"/>
          <w:szCs w:val="24"/>
        </w:rPr>
        <w:t xml:space="preserve">зарубежных </w:t>
      </w:r>
      <w:r w:rsidR="00BA4635" w:rsidRPr="0045117E">
        <w:rPr>
          <w:rFonts w:ascii="Times New Roman" w:hAnsi="Times New Roman" w:cs="Times New Roman"/>
          <w:sz w:val="24"/>
          <w:szCs w:val="24"/>
        </w:rPr>
        <w:t xml:space="preserve">и отечественных </w:t>
      </w:r>
      <w:r w:rsidRPr="0045117E">
        <w:rPr>
          <w:rFonts w:ascii="Times New Roman" w:hAnsi="Times New Roman" w:cs="Times New Roman"/>
          <w:sz w:val="24"/>
          <w:szCs w:val="24"/>
        </w:rPr>
        <w:t>авторов (</w:t>
      </w:r>
      <w:r w:rsidR="00D27305" w:rsidRPr="0045117E">
        <w:rPr>
          <w:rFonts w:ascii="Times New Roman" w:hAnsi="Times New Roman" w:cs="Times New Roman"/>
          <w:sz w:val="24"/>
          <w:szCs w:val="24"/>
        </w:rPr>
        <w:t xml:space="preserve">В. К. </w:t>
      </w:r>
      <w:r w:rsidR="008B4802" w:rsidRPr="0045117E">
        <w:rPr>
          <w:rFonts w:ascii="Times New Roman" w:hAnsi="Times New Roman" w:cs="Times New Roman"/>
          <w:sz w:val="24"/>
          <w:szCs w:val="24"/>
        </w:rPr>
        <w:t>Вилюнас</w:t>
      </w:r>
      <w:r w:rsidR="00D27305" w:rsidRPr="0045117E">
        <w:rPr>
          <w:rFonts w:ascii="Times New Roman" w:hAnsi="Times New Roman" w:cs="Times New Roman"/>
          <w:sz w:val="24"/>
          <w:szCs w:val="24"/>
        </w:rPr>
        <w:t>,</w:t>
      </w:r>
      <w:r w:rsidR="008B4802" w:rsidRPr="0045117E">
        <w:rPr>
          <w:rFonts w:ascii="Times New Roman" w:hAnsi="Times New Roman" w:cs="Times New Roman"/>
          <w:sz w:val="24"/>
          <w:szCs w:val="24"/>
        </w:rPr>
        <w:t xml:space="preserve"> </w:t>
      </w:r>
      <w:r w:rsidR="00D27305" w:rsidRPr="0045117E">
        <w:rPr>
          <w:rFonts w:ascii="Times New Roman" w:hAnsi="Times New Roman" w:cs="Times New Roman"/>
          <w:sz w:val="24"/>
          <w:szCs w:val="24"/>
        </w:rPr>
        <w:t xml:space="preserve">Дж. </w:t>
      </w:r>
      <w:r w:rsidR="008B4802" w:rsidRPr="0045117E">
        <w:rPr>
          <w:rFonts w:ascii="Times New Roman" w:hAnsi="Times New Roman" w:cs="Times New Roman"/>
          <w:sz w:val="24"/>
          <w:szCs w:val="24"/>
        </w:rPr>
        <w:t>Кайро</w:t>
      </w:r>
      <w:r w:rsidR="00D27305" w:rsidRPr="0045117E">
        <w:rPr>
          <w:rFonts w:ascii="Times New Roman" w:hAnsi="Times New Roman" w:cs="Times New Roman"/>
          <w:sz w:val="24"/>
          <w:szCs w:val="24"/>
        </w:rPr>
        <w:t>,</w:t>
      </w:r>
      <w:r w:rsidR="008B4802" w:rsidRPr="0045117E">
        <w:rPr>
          <w:rFonts w:ascii="Times New Roman" w:hAnsi="Times New Roman" w:cs="Times New Roman"/>
          <w:sz w:val="24"/>
          <w:szCs w:val="24"/>
        </w:rPr>
        <w:t xml:space="preserve"> </w:t>
      </w:r>
      <w:r w:rsidR="00D27305" w:rsidRPr="0045117E">
        <w:rPr>
          <w:rFonts w:ascii="Times New Roman" w:hAnsi="Times New Roman" w:cs="Times New Roman"/>
          <w:sz w:val="24"/>
          <w:szCs w:val="24"/>
        </w:rPr>
        <w:t xml:space="preserve">Х. </w:t>
      </w:r>
      <w:r w:rsidR="008B4802" w:rsidRPr="0045117E">
        <w:rPr>
          <w:rFonts w:ascii="Times New Roman" w:hAnsi="Times New Roman" w:cs="Times New Roman"/>
          <w:sz w:val="24"/>
          <w:szCs w:val="24"/>
        </w:rPr>
        <w:t>Хекхаузен и др</w:t>
      </w:r>
      <w:r w:rsidRPr="0045117E">
        <w:rPr>
          <w:rFonts w:ascii="Times New Roman" w:hAnsi="Times New Roman" w:cs="Times New Roman"/>
          <w:sz w:val="24"/>
          <w:szCs w:val="24"/>
        </w:rPr>
        <w:t>угих)</w:t>
      </w:r>
      <w:r w:rsidR="008B4802" w:rsidRPr="0045117E">
        <w:rPr>
          <w:rFonts w:ascii="Times New Roman" w:hAnsi="Times New Roman" w:cs="Times New Roman"/>
          <w:sz w:val="24"/>
          <w:szCs w:val="24"/>
        </w:rPr>
        <w:t>.</w:t>
      </w:r>
      <w:r w:rsidRPr="0045117E">
        <w:rPr>
          <w:rFonts w:ascii="Times New Roman" w:hAnsi="Times New Roman" w:cs="Times New Roman"/>
          <w:sz w:val="24"/>
          <w:szCs w:val="24"/>
        </w:rPr>
        <w:t xml:space="preserve"> Научн</w:t>
      </w:r>
      <w:r w:rsidR="00724667" w:rsidRPr="0045117E">
        <w:rPr>
          <w:rFonts w:ascii="Times New Roman" w:hAnsi="Times New Roman" w:cs="Times New Roman"/>
          <w:sz w:val="24"/>
          <w:szCs w:val="24"/>
        </w:rPr>
        <w:t>ой</w:t>
      </w:r>
      <w:r w:rsidRPr="0045117E">
        <w:rPr>
          <w:rFonts w:ascii="Times New Roman" w:hAnsi="Times New Roman" w:cs="Times New Roman"/>
          <w:sz w:val="24"/>
          <w:szCs w:val="24"/>
        </w:rPr>
        <w:t xml:space="preserve"> литератур</w:t>
      </w:r>
      <w:r w:rsidR="00724667" w:rsidRPr="0045117E">
        <w:rPr>
          <w:rFonts w:ascii="Times New Roman" w:hAnsi="Times New Roman" w:cs="Times New Roman"/>
          <w:sz w:val="24"/>
          <w:szCs w:val="24"/>
        </w:rPr>
        <w:t>ы</w:t>
      </w:r>
      <w:r w:rsidRPr="0045117E">
        <w:rPr>
          <w:rFonts w:ascii="Times New Roman" w:hAnsi="Times New Roman" w:cs="Times New Roman"/>
          <w:sz w:val="24"/>
          <w:szCs w:val="24"/>
        </w:rPr>
        <w:t>, охватывающ</w:t>
      </w:r>
      <w:r w:rsidR="00724667" w:rsidRPr="0045117E">
        <w:rPr>
          <w:rFonts w:ascii="Times New Roman" w:hAnsi="Times New Roman" w:cs="Times New Roman"/>
          <w:sz w:val="24"/>
          <w:szCs w:val="24"/>
        </w:rPr>
        <w:t>ей</w:t>
      </w:r>
      <w:r w:rsidRPr="0045117E">
        <w:rPr>
          <w:rFonts w:ascii="Times New Roman" w:hAnsi="Times New Roman" w:cs="Times New Roman"/>
          <w:sz w:val="24"/>
          <w:szCs w:val="24"/>
        </w:rPr>
        <w:t xml:space="preserve"> спектр проблем, связанных с мотивацией</w:t>
      </w:r>
      <w:r w:rsidR="00084E11" w:rsidRPr="0045117E">
        <w:rPr>
          <w:rFonts w:ascii="Times New Roman" w:hAnsi="Times New Roman" w:cs="Times New Roman"/>
          <w:sz w:val="24"/>
          <w:szCs w:val="24"/>
        </w:rPr>
        <w:t xml:space="preserve"> потребителей туруслуг</w:t>
      </w:r>
      <w:r w:rsidR="00724667" w:rsidRPr="0045117E">
        <w:rPr>
          <w:rFonts w:ascii="Times New Roman" w:hAnsi="Times New Roman" w:cs="Times New Roman"/>
          <w:sz w:val="24"/>
          <w:szCs w:val="24"/>
        </w:rPr>
        <w:t>,</w:t>
      </w:r>
      <w:r w:rsidR="00084E11" w:rsidRPr="0045117E">
        <w:rPr>
          <w:rFonts w:ascii="Times New Roman" w:hAnsi="Times New Roman" w:cs="Times New Roman"/>
          <w:sz w:val="24"/>
          <w:szCs w:val="24"/>
        </w:rPr>
        <w:t xml:space="preserve"> значительно меньше</w:t>
      </w:r>
      <w:r w:rsidR="0046040C" w:rsidRPr="0045117E">
        <w:rPr>
          <w:rFonts w:ascii="Times New Roman" w:hAnsi="Times New Roman" w:cs="Times New Roman"/>
          <w:sz w:val="24"/>
          <w:szCs w:val="24"/>
        </w:rPr>
        <w:t xml:space="preserve"> </w:t>
      </w:r>
      <w:r w:rsidR="00B82436" w:rsidRPr="0045117E">
        <w:rPr>
          <w:rFonts w:ascii="Times New Roman" w:hAnsi="Times New Roman" w:cs="Times New Roman"/>
          <w:sz w:val="24"/>
          <w:szCs w:val="24"/>
        </w:rPr>
        <w:t>(</w:t>
      </w:r>
      <w:r w:rsidR="0042299A" w:rsidRPr="0045117E">
        <w:rPr>
          <w:rFonts w:ascii="Times New Roman" w:hAnsi="Times New Roman" w:cs="Times New Roman"/>
          <w:sz w:val="24"/>
          <w:szCs w:val="24"/>
        </w:rPr>
        <w:t xml:space="preserve">М. А. </w:t>
      </w:r>
      <w:r w:rsidR="008B4802" w:rsidRPr="0045117E">
        <w:rPr>
          <w:rFonts w:ascii="Times New Roman" w:hAnsi="Times New Roman" w:cs="Times New Roman"/>
          <w:sz w:val="24"/>
          <w:szCs w:val="24"/>
        </w:rPr>
        <w:t>Еремеев</w:t>
      </w:r>
      <w:r w:rsidR="0046040C" w:rsidRPr="0045117E">
        <w:rPr>
          <w:rFonts w:ascii="Times New Roman" w:hAnsi="Times New Roman" w:cs="Times New Roman"/>
          <w:sz w:val="24"/>
          <w:szCs w:val="24"/>
        </w:rPr>
        <w:t>а</w:t>
      </w:r>
      <w:r w:rsidR="0042299A" w:rsidRPr="0045117E">
        <w:rPr>
          <w:rFonts w:ascii="Times New Roman" w:hAnsi="Times New Roman" w:cs="Times New Roman"/>
          <w:sz w:val="24"/>
          <w:szCs w:val="24"/>
        </w:rPr>
        <w:t>,</w:t>
      </w:r>
      <w:r w:rsidR="008B4802" w:rsidRPr="0045117E">
        <w:rPr>
          <w:rFonts w:ascii="Times New Roman" w:hAnsi="Times New Roman" w:cs="Times New Roman"/>
          <w:sz w:val="24"/>
          <w:szCs w:val="24"/>
        </w:rPr>
        <w:t xml:space="preserve"> </w:t>
      </w:r>
      <w:r w:rsidR="0042299A" w:rsidRPr="0045117E">
        <w:rPr>
          <w:rFonts w:ascii="Times New Roman" w:hAnsi="Times New Roman" w:cs="Times New Roman"/>
          <w:sz w:val="24"/>
          <w:szCs w:val="24"/>
        </w:rPr>
        <w:t xml:space="preserve">Д. С. </w:t>
      </w:r>
      <w:r w:rsidR="008B4802" w:rsidRPr="0045117E">
        <w:rPr>
          <w:rFonts w:ascii="Times New Roman" w:hAnsi="Times New Roman" w:cs="Times New Roman"/>
          <w:sz w:val="24"/>
          <w:szCs w:val="24"/>
        </w:rPr>
        <w:t>Котов</w:t>
      </w:r>
      <w:r w:rsidR="0046040C" w:rsidRPr="0045117E">
        <w:rPr>
          <w:rFonts w:ascii="Times New Roman" w:hAnsi="Times New Roman" w:cs="Times New Roman"/>
          <w:sz w:val="24"/>
          <w:szCs w:val="24"/>
        </w:rPr>
        <w:t>а</w:t>
      </w:r>
      <w:r w:rsidR="008B4802" w:rsidRPr="0045117E">
        <w:rPr>
          <w:rFonts w:ascii="Times New Roman" w:hAnsi="Times New Roman" w:cs="Times New Roman"/>
          <w:sz w:val="24"/>
          <w:szCs w:val="24"/>
        </w:rPr>
        <w:t xml:space="preserve"> и др.</w:t>
      </w:r>
      <w:r w:rsidR="00B82436" w:rsidRPr="0045117E">
        <w:rPr>
          <w:rFonts w:ascii="Times New Roman" w:hAnsi="Times New Roman" w:cs="Times New Roman"/>
          <w:sz w:val="24"/>
          <w:szCs w:val="24"/>
        </w:rPr>
        <w:t>).</w:t>
      </w:r>
      <w:r w:rsidR="00B95DDB" w:rsidRPr="0045117E">
        <w:rPr>
          <w:rFonts w:ascii="Times New Roman" w:hAnsi="Times New Roman" w:cs="Times New Roman"/>
          <w:sz w:val="24"/>
          <w:szCs w:val="24"/>
        </w:rPr>
        <w:t xml:space="preserve"> </w:t>
      </w:r>
      <w:r w:rsidR="00F97575" w:rsidRPr="0045117E">
        <w:rPr>
          <w:rFonts w:ascii="Times New Roman" w:hAnsi="Times New Roman" w:cs="Times New Roman"/>
          <w:sz w:val="24"/>
          <w:szCs w:val="24"/>
        </w:rPr>
        <w:t>Отметим, что теоретического обоснования</w:t>
      </w:r>
      <w:r w:rsidR="00B95DDB" w:rsidRPr="0045117E">
        <w:rPr>
          <w:rFonts w:ascii="Times New Roman" w:hAnsi="Times New Roman" w:cs="Times New Roman"/>
          <w:sz w:val="24"/>
          <w:szCs w:val="24"/>
        </w:rPr>
        <w:t xml:space="preserve"> </w:t>
      </w:r>
      <w:r w:rsidR="00084E11" w:rsidRPr="0045117E">
        <w:rPr>
          <w:rFonts w:ascii="Times New Roman" w:hAnsi="Times New Roman" w:cs="Times New Roman"/>
          <w:sz w:val="24"/>
          <w:szCs w:val="24"/>
        </w:rPr>
        <w:t>туристской мотивации студенческой молодежи явно недостаточно.</w:t>
      </w:r>
      <w:r w:rsidR="00481DF4" w:rsidRPr="0045117E">
        <w:rPr>
          <w:rFonts w:ascii="Times New Roman" w:hAnsi="Times New Roman" w:cs="Times New Roman"/>
          <w:sz w:val="24"/>
          <w:szCs w:val="24"/>
        </w:rPr>
        <w:t xml:space="preserve"> Данная работа представляет собой одну из немногочисленных попыток исследования туристской мотивации </w:t>
      </w:r>
      <w:r w:rsidR="009F4409" w:rsidRPr="0045117E">
        <w:rPr>
          <w:rFonts w:ascii="Times New Roman" w:hAnsi="Times New Roman" w:cs="Times New Roman"/>
          <w:sz w:val="24"/>
          <w:szCs w:val="24"/>
        </w:rPr>
        <w:t xml:space="preserve">данного </w:t>
      </w:r>
      <w:r w:rsidR="00481DF4" w:rsidRPr="0045117E">
        <w:rPr>
          <w:rFonts w:ascii="Times New Roman" w:hAnsi="Times New Roman" w:cs="Times New Roman"/>
          <w:sz w:val="24"/>
          <w:szCs w:val="24"/>
        </w:rPr>
        <w:t xml:space="preserve">сегмента. </w:t>
      </w:r>
    </w:p>
    <w:p w:rsidR="0046040C" w:rsidRPr="0045117E" w:rsidRDefault="00481DF4" w:rsidP="00C614AE">
      <w:pPr>
        <w:tabs>
          <w:tab w:val="left" w:pos="1635"/>
        </w:tabs>
        <w:spacing w:line="240" w:lineRule="auto"/>
        <w:ind w:firstLine="709"/>
        <w:contextualSpacing/>
        <w:jc w:val="both"/>
        <w:rPr>
          <w:rFonts w:ascii="Times New Roman" w:hAnsi="Times New Roman" w:cs="Times New Roman"/>
          <w:sz w:val="24"/>
          <w:szCs w:val="24"/>
        </w:rPr>
      </w:pPr>
      <w:r w:rsidRPr="0045117E">
        <w:rPr>
          <w:rFonts w:ascii="Times New Roman" w:hAnsi="Times New Roman" w:cs="Times New Roman"/>
          <w:sz w:val="24"/>
          <w:szCs w:val="24"/>
        </w:rPr>
        <w:t>Цель исследования заключалась в том, чтобы на основе теоретического анализа и эмпирического исследования туристской мотивации выявить ее особенности у студенческой молодежи и предложить рекомендации для представителей туристских предприятий по повышению эффективности работы с молодежным сегментом регионального туристского рынка.</w:t>
      </w:r>
    </w:p>
    <w:p w:rsidR="004076C6" w:rsidRPr="0045117E" w:rsidRDefault="00621512" w:rsidP="00C614AE">
      <w:pPr>
        <w:spacing w:line="240" w:lineRule="auto"/>
        <w:ind w:firstLine="709"/>
        <w:contextualSpacing/>
        <w:jc w:val="both"/>
        <w:rPr>
          <w:rFonts w:ascii="Times New Roman" w:hAnsi="Times New Roman" w:cs="Times New Roman"/>
          <w:sz w:val="24"/>
          <w:szCs w:val="24"/>
        </w:rPr>
      </w:pPr>
      <w:r w:rsidRPr="0045117E">
        <w:rPr>
          <w:rFonts w:ascii="Times New Roman" w:hAnsi="Times New Roman" w:cs="Times New Roman"/>
          <w:sz w:val="24"/>
          <w:szCs w:val="24"/>
        </w:rPr>
        <w:t>Обобщив изученные определения туристской мотивации</w:t>
      </w:r>
      <w:r w:rsidR="006D69D8" w:rsidRPr="0045117E">
        <w:rPr>
          <w:rFonts w:ascii="Times New Roman" w:hAnsi="Times New Roman" w:cs="Times New Roman"/>
          <w:sz w:val="24"/>
          <w:szCs w:val="24"/>
        </w:rPr>
        <w:t xml:space="preserve"> [</w:t>
      </w:r>
      <w:r w:rsidR="004D36EC" w:rsidRPr="0045117E">
        <w:rPr>
          <w:rFonts w:ascii="Times New Roman" w:hAnsi="Times New Roman" w:cs="Times New Roman"/>
          <w:sz w:val="24"/>
          <w:szCs w:val="24"/>
        </w:rPr>
        <w:t>2, 4 и др.</w:t>
      </w:r>
      <w:r w:rsidR="006D69D8" w:rsidRPr="0045117E">
        <w:rPr>
          <w:rFonts w:ascii="Times New Roman" w:hAnsi="Times New Roman" w:cs="Times New Roman"/>
          <w:sz w:val="24"/>
          <w:szCs w:val="24"/>
        </w:rPr>
        <w:t>]</w:t>
      </w:r>
      <w:r w:rsidRPr="0045117E">
        <w:rPr>
          <w:rFonts w:ascii="Times New Roman" w:hAnsi="Times New Roman" w:cs="Times New Roman"/>
          <w:sz w:val="24"/>
          <w:szCs w:val="24"/>
        </w:rPr>
        <w:t xml:space="preserve">, </w:t>
      </w:r>
      <w:r w:rsidR="00BB3447" w:rsidRPr="0045117E">
        <w:rPr>
          <w:rFonts w:ascii="Times New Roman" w:hAnsi="Times New Roman" w:cs="Times New Roman"/>
          <w:sz w:val="24"/>
          <w:szCs w:val="24"/>
        </w:rPr>
        <w:t xml:space="preserve">ее </w:t>
      </w:r>
      <w:r w:rsidRPr="0045117E">
        <w:rPr>
          <w:rFonts w:ascii="Times New Roman" w:hAnsi="Times New Roman" w:cs="Times New Roman"/>
          <w:sz w:val="24"/>
          <w:szCs w:val="24"/>
        </w:rPr>
        <w:t>можно определить как побуждения человека, направленные на удовлетворение рекреационных потребностей, в зависимости от его индивидуальных физиологических и психологических особенностей, образования, системы ценностей. Мотивация выбора туристского путешествия − важнейшая характеристика, влияющая на поведенческие инициативы туриста при планировании им отдыха. Факторы, определяющие туристские мотивы многообразны.</w:t>
      </w:r>
      <w:r w:rsidR="00E53DA4" w:rsidRPr="0045117E">
        <w:rPr>
          <w:rFonts w:ascii="Times New Roman" w:hAnsi="Times New Roman" w:cs="Times New Roman"/>
          <w:sz w:val="24"/>
          <w:szCs w:val="24"/>
        </w:rPr>
        <w:t xml:space="preserve"> </w:t>
      </w:r>
      <w:r w:rsidRPr="0045117E">
        <w:rPr>
          <w:rFonts w:ascii="Times New Roman" w:hAnsi="Times New Roman" w:cs="Times New Roman"/>
          <w:sz w:val="24"/>
          <w:szCs w:val="24"/>
        </w:rPr>
        <w:t>Определив мотивы и факторы можно вырабатывать приемы, способствующие привлечению туриста и формированию лояльности, что, прямым или косвенным образом может повлиять на объем спроса и сбыта.</w:t>
      </w:r>
    </w:p>
    <w:p w:rsidR="00996D65" w:rsidRPr="0045117E" w:rsidRDefault="00621512" w:rsidP="00C614AE">
      <w:pPr>
        <w:spacing w:line="240" w:lineRule="auto"/>
        <w:ind w:firstLine="708"/>
        <w:contextualSpacing/>
        <w:jc w:val="both"/>
        <w:rPr>
          <w:rFonts w:ascii="Times New Roman" w:hAnsi="Times New Roman"/>
          <w:sz w:val="24"/>
          <w:szCs w:val="24"/>
        </w:rPr>
      </w:pPr>
      <w:r w:rsidRPr="0045117E">
        <w:rPr>
          <w:rFonts w:ascii="Times New Roman" w:hAnsi="Times New Roman"/>
          <w:sz w:val="24"/>
          <w:szCs w:val="24"/>
        </w:rPr>
        <w:t>Характерными особенностями туристской мотивации молодежи можно назвать – активность, высокий уровень потребности в недорогих и качественных туристских услугах, восприимчивость к новым идеям</w:t>
      </w:r>
      <w:r w:rsidR="00DC7D87" w:rsidRPr="0045117E">
        <w:rPr>
          <w:rFonts w:ascii="Times New Roman" w:hAnsi="Times New Roman"/>
          <w:sz w:val="24"/>
          <w:szCs w:val="24"/>
        </w:rPr>
        <w:t>.</w:t>
      </w:r>
      <w:r w:rsidR="00A138F7" w:rsidRPr="0045117E">
        <w:rPr>
          <w:rFonts w:ascii="Times New Roman" w:hAnsi="Times New Roman"/>
          <w:sz w:val="24"/>
          <w:szCs w:val="24"/>
        </w:rPr>
        <w:t xml:space="preserve"> </w:t>
      </w:r>
      <w:r w:rsidR="00DC7D87" w:rsidRPr="0045117E">
        <w:rPr>
          <w:rFonts w:ascii="Times New Roman" w:hAnsi="Times New Roman"/>
          <w:sz w:val="24"/>
          <w:szCs w:val="24"/>
        </w:rPr>
        <w:t>Организуя отдых для молодых людей, надо в первую очередь исходить из того, что они не готовы платить много. Однако, экономя на всем, начиная с проживания и заканчивая питанием и дорогой, на развлечения денег не жалеют.</w:t>
      </w:r>
      <w:r w:rsidR="00A138F7" w:rsidRPr="0045117E">
        <w:rPr>
          <w:rFonts w:ascii="Times New Roman" w:hAnsi="Times New Roman"/>
          <w:sz w:val="24"/>
          <w:szCs w:val="24"/>
        </w:rPr>
        <w:t xml:space="preserve"> </w:t>
      </w:r>
    </w:p>
    <w:p w:rsidR="00DC7D87" w:rsidRPr="0045117E" w:rsidRDefault="00D77133" w:rsidP="00C614AE">
      <w:pPr>
        <w:spacing w:line="240" w:lineRule="auto"/>
        <w:ind w:firstLine="708"/>
        <w:contextualSpacing/>
        <w:jc w:val="both"/>
        <w:rPr>
          <w:rFonts w:ascii="Times New Roman" w:hAnsi="Times New Roman"/>
          <w:sz w:val="24"/>
          <w:szCs w:val="24"/>
        </w:rPr>
      </w:pPr>
      <w:r w:rsidRPr="0045117E">
        <w:rPr>
          <w:rFonts w:ascii="Times New Roman" w:hAnsi="Times New Roman"/>
          <w:sz w:val="24"/>
          <w:szCs w:val="24"/>
        </w:rPr>
        <w:t>Р</w:t>
      </w:r>
      <w:r w:rsidR="000E515A" w:rsidRPr="0045117E">
        <w:rPr>
          <w:rFonts w:ascii="Times New Roman" w:hAnsi="Times New Roman"/>
          <w:sz w:val="24"/>
          <w:szCs w:val="24"/>
        </w:rPr>
        <w:t xml:space="preserve">ынок молодежного туризма считается </w:t>
      </w:r>
      <w:r w:rsidR="007E7EA7" w:rsidRPr="0045117E">
        <w:rPr>
          <w:rFonts w:ascii="Times New Roman" w:hAnsi="Times New Roman"/>
          <w:sz w:val="24"/>
          <w:szCs w:val="24"/>
        </w:rPr>
        <w:t>перспективным</w:t>
      </w:r>
      <w:r w:rsidR="000E515A" w:rsidRPr="0045117E">
        <w:rPr>
          <w:rFonts w:ascii="Times New Roman" w:hAnsi="Times New Roman"/>
          <w:sz w:val="24"/>
          <w:szCs w:val="24"/>
        </w:rPr>
        <w:t>,</w:t>
      </w:r>
      <w:r w:rsidR="00240894" w:rsidRPr="0045117E">
        <w:rPr>
          <w:rFonts w:ascii="Times New Roman" w:hAnsi="Times New Roman"/>
          <w:sz w:val="24"/>
          <w:szCs w:val="24"/>
        </w:rPr>
        <w:t xml:space="preserve"> т.к.</w:t>
      </w:r>
      <w:r w:rsidR="000E515A" w:rsidRPr="0045117E">
        <w:rPr>
          <w:rFonts w:ascii="Times New Roman" w:hAnsi="Times New Roman"/>
          <w:sz w:val="24"/>
          <w:szCs w:val="24"/>
        </w:rPr>
        <w:t xml:space="preserve"> высокая туристская активность объясняется стремлением молодых людей к общению и познанию, им присуще ощущение радости жизни и наличие свободного времени. Несмотря на то, что рынок молодежного туризма имеет значительный потенциал, ему </w:t>
      </w:r>
      <w:r w:rsidR="00897A1D" w:rsidRPr="0045117E">
        <w:rPr>
          <w:rFonts w:ascii="Times New Roman" w:hAnsi="Times New Roman"/>
          <w:sz w:val="24"/>
          <w:szCs w:val="24"/>
        </w:rPr>
        <w:t xml:space="preserve">в целом </w:t>
      </w:r>
      <w:r w:rsidR="000E515A" w:rsidRPr="0045117E">
        <w:rPr>
          <w:rFonts w:ascii="Times New Roman" w:hAnsi="Times New Roman"/>
          <w:sz w:val="24"/>
          <w:szCs w:val="24"/>
        </w:rPr>
        <w:t>уделяется недостаточно внимания</w:t>
      </w:r>
      <w:r w:rsidR="006D69D8" w:rsidRPr="0045117E">
        <w:rPr>
          <w:rFonts w:ascii="Times New Roman" w:hAnsi="Times New Roman"/>
          <w:sz w:val="24"/>
          <w:szCs w:val="24"/>
        </w:rPr>
        <w:t xml:space="preserve"> [</w:t>
      </w:r>
      <w:r w:rsidR="00410791" w:rsidRPr="0045117E">
        <w:rPr>
          <w:rFonts w:ascii="Times New Roman" w:hAnsi="Times New Roman"/>
          <w:sz w:val="24"/>
          <w:szCs w:val="24"/>
        </w:rPr>
        <w:t>5</w:t>
      </w:r>
      <w:r w:rsidR="006D69D8" w:rsidRPr="0045117E">
        <w:rPr>
          <w:rFonts w:ascii="Times New Roman" w:hAnsi="Times New Roman"/>
          <w:sz w:val="24"/>
          <w:szCs w:val="24"/>
        </w:rPr>
        <w:t>]</w:t>
      </w:r>
      <w:r w:rsidR="000E515A" w:rsidRPr="0045117E">
        <w:rPr>
          <w:rFonts w:ascii="Times New Roman" w:hAnsi="Times New Roman"/>
          <w:sz w:val="24"/>
          <w:szCs w:val="24"/>
        </w:rPr>
        <w:t>.</w:t>
      </w:r>
    </w:p>
    <w:p w:rsidR="006D69D8" w:rsidRPr="0045117E" w:rsidRDefault="00DC7D87" w:rsidP="00C614AE">
      <w:pPr>
        <w:spacing w:line="240" w:lineRule="auto"/>
        <w:ind w:firstLine="709"/>
        <w:contextualSpacing/>
        <w:jc w:val="both"/>
        <w:rPr>
          <w:rFonts w:ascii="Times New Roman" w:hAnsi="Times New Roman"/>
          <w:sz w:val="24"/>
          <w:szCs w:val="24"/>
        </w:rPr>
      </w:pPr>
      <w:r w:rsidRPr="0045117E">
        <w:rPr>
          <w:rFonts w:ascii="Times New Roman" w:hAnsi="Times New Roman" w:cs="Times New Roman"/>
          <w:sz w:val="24"/>
          <w:szCs w:val="24"/>
        </w:rPr>
        <w:t>С</w:t>
      </w:r>
      <w:r w:rsidRPr="0045117E">
        <w:rPr>
          <w:rFonts w:ascii="Times New Roman" w:hAnsi="Times New Roman"/>
          <w:sz w:val="24"/>
          <w:szCs w:val="24"/>
        </w:rPr>
        <w:t>туденчество – это наиболее значительная по роли в системе общественной репродукции социальная группа, главная задача которой – пополнение ряда квалифицированных членов общества и слоя интеллигенции</w:t>
      </w:r>
      <w:r w:rsidR="006D69D8" w:rsidRPr="0045117E">
        <w:rPr>
          <w:rFonts w:ascii="Times New Roman" w:hAnsi="Times New Roman"/>
          <w:sz w:val="24"/>
          <w:szCs w:val="24"/>
        </w:rPr>
        <w:t xml:space="preserve"> [</w:t>
      </w:r>
      <w:r w:rsidR="001142BE" w:rsidRPr="0045117E">
        <w:rPr>
          <w:rFonts w:ascii="Times New Roman" w:hAnsi="Times New Roman"/>
          <w:sz w:val="24"/>
          <w:szCs w:val="24"/>
        </w:rPr>
        <w:t>7</w:t>
      </w:r>
      <w:r w:rsidR="006D69D8" w:rsidRPr="0045117E">
        <w:rPr>
          <w:rFonts w:ascii="Times New Roman" w:hAnsi="Times New Roman"/>
          <w:sz w:val="24"/>
          <w:szCs w:val="24"/>
        </w:rPr>
        <w:t>]</w:t>
      </w:r>
      <w:r w:rsidRPr="0045117E">
        <w:rPr>
          <w:rFonts w:ascii="Times New Roman" w:hAnsi="Times New Roman"/>
          <w:sz w:val="24"/>
          <w:szCs w:val="24"/>
        </w:rPr>
        <w:t>.</w:t>
      </w:r>
      <w:r w:rsidR="004B28E6" w:rsidRPr="0045117E">
        <w:rPr>
          <w:rFonts w:ascii="Times New Roman" w:hAnsi="Times New Roman"/>
          <w:sz w:val="24"/>
          <w:szCs w:val="24"/>
        </w:rPr>
        <w:t xml:space="preserve"> </w:t>
      </w:r>
      <w:r w:rsidR="00C27D7D" w:rsidRPr="0045117E">
        <w:rPr>
          <w:rFonts w:ascii="Times New Roman" w:hAnsi="Times New Roman"/>
          <w:sz w:val="24"/>
          <w:szCs w:val="24"/>
        </w:rPr>
        <w:t xml:space="preserve">Студенты обычно рассматриваются как индивидуальные туристы, которые в основном заинтересованы в участии в туристических мероприятиях для таких целей, как образование и культурный туризм. </w:t>
      </w:r>
      <w:r w:rsidRPr="0045117E">
        <w:rPr>
          <w:rFonts w:ascii="Times New Roman" w:hAnsi="Times New Roman"/>
          <w:sz w:val="24"/>
          <w:szCs w:val="24"/>
        </w:rPr>
        <w:t>Сту</w:t>
      </w:r>
      <w:r w:rsidR="001A49CC" w:rsidRPr="0045117E">
        <w:rPr>
          <w:rFonts w:ascii="Times New Roman" w:hAnsi="Times New Roman"/>
          <w:sz w:val="24"/>
          <w:szCs w:val="24"/>
        </w:rPr>
        <w:t>денческой молодежи более свойственен</w:t>
      </w:r>
      <w:r w:rsidRPr="0045117E">
        <w:rPr>
          <w:rFonts w:ascii="Times New Roman" w:hAnsi="Times New Roman"/>
          <w:sz w:val="24"/>
          <w:szCs w:val="24"/>
        </w:rPr>
        <w:t xml:space="preserve"> прагматизм, совмещение</w:t>
      </w:r>
      <w:r w:rsidR="00BE7E57" w:rsidRPr="0045117E">
        <w:rPr>
          <w:rFonts w:ascii="Times New Roman" w:hAnsi="Times New Roman"/>
          <w:sz w:val="24"/>
          <w:szCs w:val="24"/>
        </w:rPr>
        <w:t xml:space="preserve"> </w:t>
      </w:r>
      <w:r w:rsidRPr="0045117E">
        <w:rPr>
          <w:rFonts w:ascii="Times New Roman" w:hAnsi="Times New Roman"/>
          <w:sz w:val="24"/>
          <w:szCs w:val="24"/>
        </w:rPr>
        <w:t>отдых</w:t>
      </w:r>
      <w:r w:rsidR="00BE7E57" w:rsidRPr="0045117E">
        <w:rPr>
          <w:rFonts w:ascii="Times New Roman" w:hAnsi="Times New Roman"/>
          <w:sz w:val="24"/>
          <w:szCs w:val="24"/>
        </w:rPr>
        <w:t>а и работы</w:t>
      </w:r>
      <w:r w:rsidRPr="0045117E">
        <w:rPr>
          <w:rFonts w:ascii="Times New Roman" w:hAnsi="Times New Roman"/>
          <w:sz w:val="24"/>
          <w:szCs w:val="24"/>
        </w:rPr>
        <w:t xml:space="preserve"> за рубежом, где студенты могут отдохнуть и заработать одновременно, с</w:t>
      </w:r>
      <w:r w:rsidR="00A138F7" w:rsidRPr="0045117E">
        <w:rPr>
          <w:rFonts w:ascii="Times New Roman" w:hAnsi="Times New Roman"/>
          <w:sz w:val="24"/>
          <w:szCs w:val="24"/>
        </w:rPr>
        <w:t xml:space="preserve">овершенствуя </w:t>
      </w:r>
      <w:r w:rsidRPr="0045117E">
        <w:rPr>
          <w:rFonts w:ascii="Times New Roman" w:hAnsi="Times New Roman"/>
          <w:sz w:val="24"/>
          <w:szCs w:val="24"/>
        </w:rPr>
        <w:t xml:space="preserve">языковую </w:t>
      </w:r>
      <w:r w:rsidR="001A49CC" w:rsidRPr="0045117E">
        <w:rPr>
          <w:rFonts w:ascii="Times New Roman" w:hAnsi="Times New Roman"/>
          <w:sz w:val="24"/>
          <w:szCs w:val="24"/>
        </w:rPr>
        <w:t xml:space="preserve">и профессиональную </w:t>
      </w:r>
      <w:r w:rsidRPr="0045117E">
        <w:rPr>
          <w:rFonts w:ascii="Times New Roman" w:hAnsi="Times New Roman"/>
          <w:sz w:val="24"/>
          <w:szCs w:val="24"/>
        </w:rPr>
        <w:t>практику.</w:t>
      </w:r>
      <w:r w:rsidR="00E04BB3" w:rsidRPr="0045117E">
        <w:rPr>
          <w:rFonts w:ascii="Times New Roman" w:hAnsi="Times New Roman"/>
          <w:sz w:val="24"/>
          <w:szCs w:val="24"/>
        </w:rPr>
        <w:t xml:space="preserve"> </w:t>
      </w:r>
      <w:r w:rsidR="006239FF" w:rsidRPr="0045117E">
        <w:rPr>
          <w:rFonts w:ascii="Times New Roman" w:hAnsi="Times New Roman"/>
          <w:sz w:val="24"/>
          <w:szCs w:val="24"/>
        </w:rPr>
        <w:t xml:space="preserve">Российская </w:t>
      </w:r>
      <w:r w:rsidR="00E00A8B" w:rsidRPr="0045117E">
        <w:rPr>
          <w:rFonts w:ascii="Times New Roman" w:hAnsi="Times New Roman"/>
          <w:sz w:val="24"/>
          <w:szCs w:val="24"/>
        </w:rPr>
        <w:t xml:space="preserve">студенческая </w:t>
      </w:r>
      <w:r w:rsidR="006239FF" w:rsidRPr="0045117E">
        <w:rPr>
          <w:rFonts w:ascii="Times New Roman" w:hAnsi="Times New Roman"/>
          <w:sz w:val="24"/>
          <w:szCs w:val="24"/>
        </w:rPr>
        <w:lastRenderedPageBreak/>
        <w:t>молодежь проявляет все больший интерес к образовательным турам. Россия сейчас занимает 9</w:t>
      </w:r>
      <w:r w:rsidR="00C27D7D" w:rsidRPr="0045117E">
        <w:rPr>
          <w:rFonts w:ascii="Times New Roman" w:hAnsi="Times New Roman"/>
          <w:sz w:val="24"/>
          <w:szCs w:val="24"/>
        </w:rPr>
        <w:t>-е</w:t>
      </w:r>
      <w:r w:rsidR="006239FF" w:rsidRPr="0045117E">
        <w:rPr>
          <w:rFonts w:ascii="Times New Roman" w:hAnsi="Times New Roman"/>
          <w:sz w:val="24"/>
          <w:szCs w:val="24"/>
        </w:rPr>
        <w:t xml:space="preserve"> место в мировом рейтинге образовательного туризма, хотя в 2016 году у нее было лишь 15-е место [5]. </w:t>
      </w:r>
    </w:p>
    <w:p w:rsidR="00610980" w:rsidRPr="0045117E" w:rsidRDefault="000D2948" w:rsidP="00C614AE">
      <w:pPr>
        <w:spacing w:line="240" w:lineRule="auto"/>
        <w:ind w:firstLine="709"/>
        <w:contextualSpacing/>
        <w:jc w:val="both"/>
        <w:rPr>
          <w:rFonts w:ascii="Times New Roman" w:hAnsi="Times New Roman" w:cs="Times New Roman"/>
          <w:sz w:val="24"/>
          <w:szCs w:val="24"/>
        </w:rPr>
      </w:pPr>
      <w:r w:rsidRPr="0045117E">
        <w:rPr>
          <w:rFonts w:ascii="Times New Roman" w:hAnsi="Times New Roman"/>
          <w:sz w:val="24"/>
          <w:szCs w:val="24"/>
        </w:rPr>
        <w:t xml:space="preserve">Ключевой целью  практического исследования было </w:t>
      </w:r>
      <w:r w:rsidR="007356D3" w:rsidRPr="0045117E">
        <w:rPr>
          <w:rFonts w:ascii="Times New Roman" w:hAnsi="Times New Roman"/>
          <w:sz w:val="24"/>
          <w:szCs w:val="24"/>
        </w:rPr>
        <w:t>определить место и роль потребности</w:t>
      </w:r>
      <w:r w:rsidRPr="0045117E">
        <w:rPr>
          <w:rFonts w:ascii="Times New Roman" w:hAnsi="Times New Roman"/>
          <w:sz w:val="24"/>
          <w:szCs w:val="24"/>
        </w:rPr>
        <w:t xml:space="preserve"> в путешествиях в системе потребностей современного студента регионального вуза, выявить актуальные проблемы, связанные с их удовлетворением.</w:t>
      </w:r>
      <w:r w:rsidR="004C7B93" w:rsidRPr="0045117E">
        <w:rPr>
          <w:rFonts w:ascii="Times New Roman" w:hAnsi="Times New Roman"/>
          <w:sz w:val="24"/>
          <w:szCs w:val="24"/>
        </w:rPr>
        <w:t xml:space="preserve"> </w:t>
      </w:r>
      <w:r w:rsidR="00A05799" w:rsidRPr="0045117E">
        <w:rPr>
          <w:rFonts w:ascii="Times New Roman" w:hAnsi="Times New Roman" w:cs="Times New Roman"/>
          <w:sz w:val="24"/>
          <w:szCs w:val="24"/>
        </w:rPr>
        <w:t>Эмпирическая база работы представлена результатами социологического исследования, анализа открытых источников в сети Интернет, данных статистики и м</w:t>
      </w:r>
      <w:r w:rsidR="007D60F9" w:rsidRPr="0045117E">
        <w:rPr>
          <w:rFonts w:ascii="Times New Roman" w:hAnsi="Times New Roman" w:cs="Times New Roman"/>
          <w:sz w:val="24"/>
          <w:szCs w:val="24"/>
        </w:rPr>
        <w:t>атериалов периодической печати. И</w:t>
      </w:r>
      <w:r w:rsidR="00A05799" w:rsidRPr="0045117E">
        <w:rPr>
          <w:rFonts w:ascii="Times New Roman" w:hAnsi="Times New Roman" w:cs="Times New Roman"/>
          <w:sz w:val="24"/>
          <w:szCs w:val="24"/>
        </w:rPr>
        <w:t>сследование имеет комплексный характер, осуществлялось с использованием количе</w:t>
      </w:r>
      <w:r w:rsidR="000164CE" w:rsidRPr="0045117E">
        <w:rPr>
          <w:rFonts w:ascii="Times New Roman" w:hAnsi="Times New Roman" w:cs="Times New Roman"/>
          <w:sz w:val="24"/>
          <w:szCs w:val="24"/>
        </w:rPr>
        <w:t xml:space="preserve">ственных и качественных методов, </w:t>
      </w:r>
      <w:r w:rsidR="005F5960" w:rsidRPr="0045117E">
        <w:rPr>
          <w:rFonts w:ascii="Times New Roman" w:hAnsi="Times New Roman" w:cs="Times New Roman"/>
          <w:sz w:val="24"/>
          <w:szCs w:val="24"/>
        </w:rPr>
        <w:t>включало в себя 6 этапов</w:t>
      </w:r>
      <w:r w:rsidR="007D60F9" w:rsidRPr="0045117E">
        <w:rPr>
          <w:rFonts w:ascii="Times New Roman" w:hAnsi="Times New Roman" w:cs="Times New Roman"/>
          <w:sz w:val="24"/>
          <w:szCs w:val="24"/>
        </w:rPr>
        <w:t>.</w:t>
      </w:r>
      <w:r w:rsidR="004B28E6" w:rsidRPr="0045117E">
        <w:rPr>
          <w:rFonts w:ascii="Times New Roman" w:hAnsi="Times New Roman" w:cs="Times New Roman"/>
          <w:sz w:val="24"/>
          <w:szCs w:val="24"/>
        </w:rPr>
        <w:t xml:space="preserve"> </w:t>
      </w:r>
    </w:p>
    <w:p w:rsidR="00610980" w:rsidRPr="0045117E" w:rsidRDefault="00610980" w:rsidP="00C614AE">
      <w:pPr>
        <w:spacing w:line="240" w:lineRule="auto"/>
        <w:ind w:firstLine="709"/>
        <w:contextualSpacing/>
        <w:jc w:val="both"/>
        <w:rPr>
          <w:rFonts w:ascii="Times New Roman" w:hAnsi="Times New Roman"/>
          <w:sz w:val="24"/>
          <w:szCs w:val="24"/>
        </w:rPr>
      </w:pPr>
      <w:r w:rsidRPr="0045117E">
        <w:rPr>
          <w:rFonts w:ascii="Times New Roman" w:hAnsi="Times New Roman"/>
          <w:sz w:val="24"/>
          <w:szCs w:val="24"/>
        </w:rPr>
        <w:t>На первом этапе</w:t>
      </w:r>
      <w:r w:rsidR="005109FD" w:rsidRPr="0045117E">
        <w:rPr>
          <w:rFonts w:ascii="Times New Roman" w:hAnsi="Times New Roman"/>
          <w:sz w:val="24"/>
          <w:szCs w:val="24"/>
        </w:rPr>
        <w:t xml:space="preserve">, помимо постановки цели и задач, определения методов и </w:t>
      </w:r>
      <w:r w:rsidR="00AB6F58" w:rsidRPr="0045117E">
        <w:rPr>
          <w:rFonts w:ascii="Times New Roman" w:hAnsi="Times New Roman"/>
          <w:sz w:val="24"/>
          <w:szCs w:val="24"/>
        </w:rPr>
        <w:t xml:space="preserve">последовательности проведения </w:t>
      </w:r>
      <w:r w:rsidR="005109FD" w:rsidRPr="0045117E">
        <w:rPr>
          <w:rFonts w:ascii="Times New Roman" w:hAnsi="Times New Roman"/>
          <w:sz w:val="24"/>
          <w:szCs w:val="24"/>
        </w:rPr>
        <w:t xml:space="preserve">исследования, </w:t>
      </w:r>
      <w:r w:rsidRPr="0045117E">
        <w:rPr>
          <w:rFonts w:ascii="Times New Roman" w:hAnsi="Times New Roman"/>
          <w:sz w:val="24"/>
          <w:szCs w:val="24"/>
        </w:rPr>
        <w:t xml:space="preserve">была разработана </w:t>
      </w:r>
      <w:r w:rsidR="00EA64C3" w:rsidRPr="0045117E">
        <w:rPr>
          <w:rFonts w:ascii="Times New Roman" w:hAnsi="Times New Roman"/>
          <w:sz w:val="24"/>
          <w:szCs w:val="24"/>
        </w:rPr>
        <w:t>он</w:t>
      </w:r>
      <w:r w:rsidRPr="0045117E">
        <w:rPr>
          <w:rFonts w:ascii="Times New Roman" w:hAnsi="Times New Roman"/>
          <w:sz w:val="24"/>
          <w:szCs w:val="24"/>
        </w:rPr>
        <w:t xml:space="preserve">лайн анкета  (на платформе </w:t>
      </w:r>
      <w:r w:rsidRPr="0045117E">
        <w:rPr>
          <w:rFonts w:ascii="Times New Roman" w:hAnsi="Times New Roman"/>
          <w:sz w:val="24"/>
          <w:szCs w:val="24"/>
          <w:lang w:val="en-US"/>
        </w:rPr>
        <w:t>GoogleForms</w:t>
      </w:r>
      <w:r w:rsidRPr="0045117E">
        <w:rPr>
          <w:rFonts w:ascii="Times New Roman" w:hAnsi="Times New Roman"/>
          <w:sz w:val="24"/>
          <w:szCs w:val="24"/>
        </w:rPr>
        <w:t>).  Анкета содержит 23</w:t>
      </w:r>
      <w:r w:rsidR="004C7B93" w:rsidRPr="0045117E">
        <w:rPr>
          <w:rFonts w:ascii="Times New Roman" w:hAnsi="Times New Roman"/>
          <w:sz w:val="24"/>
          <w:szCs w:val="24"/>
        </w:rPr>
        <w:t xml:space="preserve"> </w:t>
      </w:r>
      <w:r w:rsidRPr="0045117E">
        <w:rPr>
          <w:rFonts w:ascii="Times New Roman" w:hAnsi="Times New Roman"/>
          <w:sz w:val="24"/>
          <w:szCs w:val="24"/>
        </w:rPr>
        <w:t>вопроса, построена по блочному типу, посвященных решению определенных задач</w:t>
      </w:r>
      <w:r w:rsidR="00D96943" w:rsidRPr="0045117E">
        <w:rPr>
          <w:rFonts w:ascii="Times New Roman" w:hAnsi="Times New Roman"/>
          <w:sz w:val="24"/>
          <w:szCs w:val="24"/>
        </w:rPr>
        <w:t xml:space="preserve"> (всего 6 блоков)</w:t>
      </w:r>
      <w:r w:rsidRPr="0045117E">
        <w:rPr>
          <w:rFonts w:ascii="Times New Roman" w:hAnsi="Times New Roman"/>
          <w:sz w:val="24"/>
          <w:szCs w:val="24"/>
        </w:rPr>
        <w:t>:</w:t>
      </w:r>
      <w:r w:rsidR="004C7B93" w:rsidRPr="0045117E">
        <w:rPr>
          <w:rFonts w:ascii="Times New Roman" w:hAnsi="Times New Roman"/>
          <w:sz w:val="24"/>
          <w:szCs w:val="24"/>
        </w:rPr>
        <w:t xml:space="preserve"> </w:t>
      </w:r>
      <w:r w:rsidRPr="0045117E">
        <w:rPr>
          <w:rFonts w:ascii="Times New Roman" w:hAnsi="Times New Roman"/>
          <w:sz w:val="24"/>
          <w:szCs w:val="24"/>
        </w:rPr>
        <w:t>изучение приоритетов и предпочтений потребителей в выборе туристского продукта (выявление сезонности путешествий, популярных туристских центров и видов туризма, пользование услугами туристических агентств);</w:t>
      </w:r>
      <w:r w:rsidR="004C7B93" w:rsidRPr="0045117E">
        <w:rPr>
          <w:rFonts w:ascii="Times New Roman" w:hAnsi="Times New Roman"/>
          <w:sz w:val="24"/>
          <w:szCs w:val="24"/>
        </w:rPr>
        <w:t xml:space="preserve"> </w:t>
      </w:r>
      <w:r w:rsidRPr="0045117E">
        <w:rPr>
          <w:rFonts w:ascii="Times New Roman" w:hAnsi="Times New Roman"/>
          <w:sz w:val="24"/>
          <w:szCs w:val="24"/>
        </w:rPr>
        <w:t>изучение информированности потребителей о существующих турфирмах;</w:t>
      </w:r>
      <w:r w:rsidR="00467FAD" w:rsidRPr="0045117E">
        <w:rPr>
          <w:rFonts w:ascii="Times New Roman" w:hAnsi="Times New Roman"/>
          <w:sz w:val="24"/>
          <w:szCs w:val="24"/>
        </w:rPr>
        <w:t xml:space="preserve"> </w:t>
      </w:r>
      <w:r w:rsidRPr="0045117E">
        <w:rPr>
          <w:rFonts w:ascii="Times New Roman" w:hAnsi="Times New Roman"/>
          <w:sz w:val="24"/>
          <w:szCs w:val="24"/>
        </w:rPr>
        <w:t>определение мотивов путешествия;</w:t>
      </w:r>
      <w:r w:rsidR="00467FAD" w:rsidRPr="0045117E">
        <w:rPr>
          <w:rFonts w:ascii="Times New Roman" w:hAnsi="Times New Roman"/>
          <w:sz w:val="24"/>
          <w:szCs w:val="24"/>
        </w:rPr>
        <w:t xml:space="preserve"> </w:t>
      </w:r>
      <w:r w:rsidRPr="0045117E">
        <w:rPr>
          <w:rFonts w:ascii="Times New Roman" w:hAnsi="Times New Roman"/>
          <w:sz w:val="24"/>
          <w:szCs w:val="24"/>
        </w:rPr>
        <w:t>выявление барьеров, препятствующих путешествиям; изучение потребительских возможностей респондентов;</w:t>
      </w:r>
      <w:r w:rsidR="006D0392" w:rsidRPr="0045117E">
        <w:rPr>
          <w:rFonts w:ascii="Times New Roman" w:hAnsi="Times New Roman"/>
          <w:sz w:val="24"/>
          <w:szCs w:val="24"/>
        </w:rPr>
        <w:t xml:space="preserve"> </w:t>
      </w:r>
      <w:r w:rsidRPr="0045117E">
        <w:rPr>
          <w:rFonts w:ascii="Times New Roman" w:hAnsi="Times New Roman"/>
          <w:sz w:val="24"/>
          <w:szCs w:val="24"/>
        </w:rPr>
        <w:t>«паспортичка».</w:t>
      </w:r>
    </w:p>
    <w:p w:rsidR="00E02E2F" w:rsidRPr="0045117E" w:rsidRDefault="00610980" w:rsidP="00C614AE">
      <w:pPr>
        <w:spacing w:line="240" w:lineRule="auto"/>
        <w:ind w:firstLine="708"/>
        <w:contextualSpacing/>
        <w:jc w:val="both"/>
        <w:rPr>
          <w:rFonts w:ascii="Times New Roman" w:hAnsi="Times New Roman"/>
          <w:sz w:val="24"/>
          <w:szCs w:val="24"/>
        </w:rPr>
      </w:pPr>
      <w:r w:rsidRPr="0045117E">
        <w:rPr>
          <w:rFonts w:ascii="Times New Roman" w:hAnsi="Times New Roman"/>
          <w:sz w:val="24"/>
          <w:szCs w:val="24"/>
        </w:rPr>
        <w:t xml:space="preserve">На втором этапе исследования была определена и охарактеризована выборка респондентов. </w:t>
      </w:r>
      <w:r w:rsidR="00953CC7" w:rsidRPr="0045117E">
        <w:rPr>
          <w:rFonts w:ascii="Times New Roman" w:hAnsi="Times New Roman" w:cs="Times New Roman"/>
          <w:sz w:val="24"/>
          <w:szCs w:val="24"/>
        </w:rPr>
        <w:t>В выборку</w:t>
      </w:r>
      <w:r w:rsidR="00885705" w:rsidRPr="0045117E">
        <w:rPr>
          <w:rFonts w:ascii="Times New Roman" w:hAnsi="Times New Roman" w:cs="Times New Roman"/>
          <w:sz w:val="24"/>
          <w:szCs w:val="24"/>
        </w:rPr>
        <w:t xml:space="preserve"> вошли </w:t>
      </w:r>
      <w:r w:rsidR="00EA6479" w:rsidRPr="0045117E">
        <w:rPr>
          <w:rFonts w:ascii="Times New Roman" w:hAnsi="Times New Roman" w:cs="Times New Roman"/>
          <w:sz w:val="24"/>
          <w:szCs w:val="24"/>
        </w:rPr>
        <w:t xml:space="preserve">студенты Удмуртского государственного университета </w:t>
      </w:r>
      <w:r w:rsidR="00555684" w:rsidRPr="0045117E">
        <w:rPr>
          <w:rFonts w:ascii="Times New Roman" w:hAnsi="Times New Roman" w:cs="Times New Roman"/>
          <w:sz w:val="24"/>
          <w:szCs w:val="24"/>
        </w:rPr>
        <w:t xml:space="preserve">(140 человек) </w:t>
      </w:r>
      <w:r w:rsidR="00EA6479" w:rsidRPr="0045117E">
        <w:rPr>
          <w:rFonts w:ascii="Times New Roman" w:hAnsi="Times New Roman" w:cs="Times New Roman"/>
          <w:sz w:val="24"/>
          <w:szCs w:val="24"/>
        </w:rPr>
        <w:t>и Ижевского государственного технического университета имени М.</w:t>
      </w:r>
      <w:r w:rsidR="000F1724" w:rsidRPr="0045117E">
        <w:rPr>
          <w:rFonts w:ascii="Times New Roman" w:hAnsi="Times New Roman" w:cs="Times New Roman"/>
          <w:sz w:val="24"/>
          <w:szCs w:val="24"/>
        </w:rPr>
        <w:t xml:space="preserve"> </w:t>
      </w:r>
      <w:r w:rsidR="00EA6479" w:rsidRPr="0045117E">
        <w:rPr>
          <w:rFonts w:ascii="Times New Roman" w:hAnsi="Times New Roman" w:cs="Times New Roman"/>
          <w:sz w:val="24"/>
          <w:szCs w:val="24"/>
        </w:rPr>
        <w:t>Т. Калашникова</w:t>
      </w:r>
      <w:r w:rsidR="00555684" w:rsidRPr="0045117E">
        <w:rPr>
          <w:rFonts w:ascii="Times New Roman" w:hAnsi="Times New Roman" w:cs="Times New Roman"/>
          <w:sz w:val="24"/>
          <w:szCs w:val="24"/>
        </w:rPr>
        <w:t xml:space="preserve"> (80 человек)</w:t>
      </w:r>
      <w:r w:rsidR="00EA6479" w:rsidRPr="0045117E">
        <w:rPr>
          <w:rFonts w:ascii="Times New Roman" w:hAnsi="Times New Roman" w:cs="Times New Roman"/>
          <w:sz w:val="24"/>
          <w:szCs w:val="24"/>
        </w:rPr>
        <w:t>.</w:t>
      </w:r>
      <w:r w:rsidR="00C665B4" w:rsidRPr="0045117E">
        <w:rPr>
          <w:rFonts w:ascii="Times New Roman" w:hAnsi="Times New Roman" w:cs="Times New Roman"/>
          <w:sz w:val="24"/>
          <w:szCs w:val="24"/>
        </w:rPr>
        <w:t xml:space="preserve"> В</w:t>
      </w:r>
      <w:r w:rsidR="00555684" w:rsidRPr="0045117E">
        <w:rPr>
          <w:rFonts w:ascii="Times New Roman" w:hAnsi="Times New Roman" w:cs="Times New Roman"/>
          <w:sz w:val="24"/>
          <w:szCs w:val="24"/>
        </w:rPr>
        <w:t>сего в</w:t>
      </w:r>
      <w:r w:rsidR="00B33C11" w:rsidRPr="0045117E">
        <w:rPr>
          <w:rFonts w:ascii="Times New Roman" w:hAnsi="Times New Roman" w:cs="Times New Roman"/>
          <w:sz w:val="24"/>
          <w:szCs w:val="24"/>
        </w:rPr>
        <w:t xml:space="preserve"> опросе участвовало 220 человек, и</w:t>
      </w:r>
      <w:r w:rsidR="00B33C11" w:rsidRPr="0045117E">
        <w:rPr>
          <w:rFonts w:ascii="Times New Roman" w:hAnsi="Times New Roman"/>
          <w:sz w:val="24"/>
          <w:szCs w:val="24"/>
        </w:rPr>
        <w:t>з них 175 девушек (79,5%) и 45 юношей (20,5%).</w:t>
      </w:r>
      <w:r w:rsidR="000F1724" w:rsidRPr="0045117E">
        <w:rPr>
          <w:rFonts w:ascii="Times New Roman" w:hAnsi="Times New Roman"/>
          <w:sz w:val="24"/>
          <w:szCs w:val="24"/>
        </w:rPr>
        <w:t xml:space="preserve"> </w:t>
      </w:r>
      <w:proofErr w:type="gramStart"/>
      <w:r w:rsidR="000F1724" w:rsidRPr="0045117E">
        <w:rPr>
          <w:rFonts w:ascii="Times New Roman" w:hAnsi="Times New Roman"/>
          <w:sz w:val="24"/>
          <w:szCs w:val="24"/>
        </w:rPr>
        <w:t xml:space="preserve">Из них </w:t>
      </w:r>
      <w:r w:rsidR="00B33C11" w:rsidRPr="0045117E">
        <w:rPr>
          <w:rFonts w:ascii="Times New Roman" w:hAnsi="Times New Roman"/>
          <w:sz w:val="24"/>
          <w:szCs w:val="24"/>
        </w:rPr>
        <w:t>181 человек (82,3%) из Ижевска; 12 человек (5,5%) приехали уч</w:t>
      </w:r>
      <w:r w:rsidR="000F1724" w:rsidRPr="0045117E">
        <w:rPr>
          <w:rFonts w:ascii="Times New Roman" w:hAnsi="Times New Roman"/>
          <w:sz w:val="24"/>
          <w:szCs w:val="24"/>
        </w:rPr>
        <w:t>иться в Ижевск из Башкортостана; 8 человек (3,6%) из Татарстана;</w:t>
      </w:r>
      <w:r w:rsidR="00B33C11" w:rsidRPr="0045117E">
        <w:rPr>
          <w:rFonts w:ascii="Times New Roman" w:hAnsi="Times New Roman"/>
          <w:sz w:val="24"/>
          <w:szCs w:val="24"/>
        </w:rPr>
        <w:t xml:space="preserve"> 4 </w:t>
      </w:r>
      <w:r w:rsidR="000F1724" w:rsidRPr="0045117E">
        <w:rPr>
          <w:rFonts w:ascii="Times New Roman" w:hAnsi="Times New Roman"/>
          <w:sz w:val="24"/>
          <w:szCs w:val="24"/>
        </w:rPr>
        <w:t>человека (1,7%) из Сарапула; 3 человека (1,4%) из Воткинска;</w:t>
      </w:r>
      <w:r w:rsidR="00B33C11" w:rsidRPr="0045117E">
        <w:rPr>
          <w:rFonts w:ascii="Times New Roman" w:hAnsi="Times New Roman"/>
          <w:sz w:val="24"/>
          <w:szCs w:val="24"/>
        </w:rPr>
        <w:t xml:space="preserve"> по 2 чело</w:t>
      </w:r>
      <w:r w:rsidR="000F1724" w:rsidRPr="0045117E">
        <w:rPr>
          <w:rFonts w:ascii="Times New Roman" w:hAnsi="Times New Roman"/>
          <w:sz w:val="24"/>
          <w:szCs w:val="24"/>
        </w:rPr>
        <w:t xml:space="preserve">века (0,9%) из Можги и Глазова; </w:t>
      </w:r>
      <w:r w:rsidR="00B33C11" w:rsidRPr="0045117E">
        <w:rPr>
          <w:rFonts w:ascii="Times New Roman" w:hAnsi="Times New Roman"/>
          <w:sz w:val="24"/>
          <w:szCs w:val="24"/>
        </w:rPr>
        <w:t>7 человек (3,2%) из других регионов Удмуртии и 1 человек (0,5%) из другого города России.</w:t>
      </w:r>
      <w:proofErr w:type="gramEnd"/>
      <w:r w:rsidR="00E65630" w:rsidRPr="0045117E">
        <w:rPr>
          <w:rFonts w:ascii="Times New Roman" w:hAnsi="Times New Roman"/>
          <w:sz w:val="24"/>
          <w:szCs w:val="24"/>
        </w:rPr>
        <w:t xml:space="preserve"> </w:t>
      </w:r>
      <w:r w:rsidR="009E0FD7" w:rsidRPr="0045117E">
        <w:rPr>
          <w:rFonts w:ascii="Times New Roman" w:hAnsi="Times New Roman"/>
          <w:sz w:val="24"/>
          <w:szCs w:val="24"/>
        </w:rPr>
        <w:t>В</w:t>
      </w:r>
      <w:r w:rsidR="00875E0B" w:rsidRPr="0045117E">
        <w:rPr>
          <w:rFonts w:ascii="Times New Roman" w:hAnsi="Times New Roman"/>
          <w:sz w:val="24"/>
          <w:szCs w:val="24"/>
        </w:rPr>
        <w:t>озрастные характеристики респондентов: от 17 до 19 лет – 61 человек (27,7%); от 20 до 22 лет – 133 человека (60,5%);</w:t>
      </w:r>
      <w:r w:rsidR="006D0392" w:rsidRPr="0045117E">
        <w:rPr>
          <w:rFonts w:ascii="Times New Roman" w:hAnsi="Times New Roman"/>
          <w:sz w:val="24"/>
          <w:szCs w:val="24"/>
        </w:rPr>
        <w:t xml:space="preserve"> </w:t>
      </w:r>
      <w:r w:rsidR="00875E0B" w:rsidRPr="0045117E">
        <w:rPr>
          <w:rFonts w:ascii="Times New Roman" w:hAnsi="Times New Roman"/>
          <w:sz w:val="24"/>
          <w:szCs w:val="24"/>
        </w:rPr>
        <w:t>от 23 до 25 лет</w:t>
      </w:r>
      <w:r w:rsidR="002A46EB" w:rsidRPr="0045117E">
        <w:rPr>
          <w:rFonts w:ascii="Times New Roman" w:hAnsi="Times New Roman"/>
          <w:sz w:val="24"/>
          <w:szCs w:val="24"/>
        </w:rPr>
        <w:t xml:space="preserve"> </w:t>
      </w:r>
      <w:r w:rsidR="00C5061B" w:rsidRPr="0045117E">
        <w:rPr>
          <w:rFonts w:ascii="Times New Roman" w:hAnsi="Times New Roman"/>
          <w:sz w:val="24"/>
          <w:szCs w:val="24"/>
        </w:rPr>
        <w:t>–</w:t>
      </w:r>
      <w:r w:rsidR="002A46EB" w:rsidRPr="0045117E">
        <w:rPr>
          <w:rFonts w:ascii="Times New Roman" w:hAnsi="Times New Roman"/>
          <w:sz w:val="24"/>
          <w:szCs w:val="24"/>
        </w:rPr>
        <w:t xml:space="preserve"> </w:t>
      </w:r>
      <w:r w:rsidR="00875E0B" w:rsidRPr="0045117E">
        <w:rPr>
          <w:rFonts w:ascii="Times New Roman" w:hAnsi="Times New Roman"/>
          <w:sz w:val="24"/>
          <w:szCs w:val="24"/>
        </w:rPr>
        <w:t>26 человек (11,8%)</w:t>
      </w:r>
      <w:r w:rsidR="00D11CD3" w:rsidRPr="0045117E">
        <w:rPr>
          <w:rFonts w:ascii="Times New Roman" w:hAnsi="Times New Roman"/>
          <w:sz w:val="24"/>
          <w:szCs w:val="24"/>
        </w:rPr>
        <w:t>.</w:t>
      </w:r>
    </w:p>
    <w:p w:rsidR="00A46B9F" w:rsidRPr="0045117E" w:rsidRDefault="007F6D8C" w:rsidP="00C614AE">
      <w:pPr>
        <w:spacing w:line="240" w:lineRule="auto"/>
        <w:ind w:firstLine="709"/>
        <w:contextualSpacing/>
        <w:jc w:val="both"/>
        <w:rPr>
          <w:rFonts w:ascii="Times New Roman" w:hAnsi="Times New Roman" w:cs="Times New Roman"/>
          <w:sz w:val="24"/>
          <w:szCs w:val="24"/>
        </w:rPr>
      </w:pPr>
      <w:r w:rsidRPr="0045117E">
        <w:rPr>
          <w:rFonts w:ascii="Times New Roman" w:hAnsi="Times New Roman"/>
          <w:sz w:val="24"/>
          <w:szCs w:val="24"/>
        </w:rPr>
        <w:t>А</w:t>
      </w:r>
      <w:r w:rsidR="005C2EAF" w:rsidRPr="0045117E">
        <w:rPr>
          <w:rFonts w:ascii="Times New Roman" w:hAnsi="Times New Roman"/>
          <w:sz w:val="24"/>
          <w:szCs w:val="24"/>
        </w:rPr>
        <w:t>нализ р</w:t>
      </w:r>
      <w:r w:rsidR="00B563E0" w:rsidRPr="0045117E">
        <w:rPr>
          <w:rFonts w:ascii="Times New Roman" w:hAnsi="Times New Roman"/>
          <w:sz w:val="24"/>
          <w:szCs w:val="24"/>
        </w:rPr>
        <w:t>езультатов опроса, реализованного</w:t>
      </w:r>
      <w:r w:rsidR="005C2EAF" w:rsidRPr="0045117E">
        <w:rPr>
          <w:rFonts w:ascii="Times New Roman" w:hAnsi="Times New Roman"/>
          <w:sz w:val="24"/>
          <w:szCs w:val="24"/>
        </w:rPr>
        <w:t xml:space="preserve"> на четвертом этапе исследования, показал </w:t>
      </w:r>
      <w:r w:rsidR="00F21001" w:rsidRPr="0045117E">
        <w:rPr>
          <w:rFonts w:ascii="Times New Roman" w:hAnsi="Times New Roman" w:cs="Times New Roman"/>
          <w:sz w:val="24"/>
          <w:szCs w:val="24"/>
        </w:rPr>
        <w:t xml:space="preserve">что, </w:t>
      </w:r>
      <w:r w:rsidR="00471AE1" w:rsidRPr="0045117E">
        <w:rPr>
          <w:rFonts w:ascii="Times New Roman" w:hAnsi="Times New Roman"/>
          <w:color w:val="000000"/>
          <w:sz w:val="24"/>
          <w:szCs w:val="24"/>
        </w:rPr>
        <w:t>70%</w:t>
      </w:r>
      <w:r w:rsidR="00F21001" w:rsidRPr="0045117E">
        <w:rPr>
          <w:rFonts w:ascii="Times New Roman" w:hAnsi="Times New Roman"/>
          <w:color w:val="000000"/>
          <w:sz w:val="24"/>
          <w:szCs w:val="24"/>
        </w:rPr>
        <w:t xml:space="preserve"> респондентов </w:t>
      </w:r>
      <w:r w:rsidR="009E3F1C" w:rsidRPr="0045117E">
        <w:rPr>
          <w:rFonts w:ascii="Times New Roman" w:hAnsi="Times New Roman"/>
          <w:color w:val="000000"/>
          <w:sz w:val="24"/>
          <w:szCs w:val="24"/>
        </w:rPr>
        <w:t xml:space="preserve">уже </w:t>
      </w:r>
      <w:r w:rsidR="00296033" w:rsidRPr="0045117E">
        <w:rPr>
          <w:rFonts w:ascii="Times New Roman" w:hAnsi="Times New Roman" w:cs="Times New Roman"/>
          <w:sz w:val="24"/>
          <w:szCs w:val="24"/>
        </w:rPr>
        <w:t xml:space="preserve">путешествовали в статусе студента, т.е. </w:t>
      </w:r>
      <w:r w:rsidR="009E3F1C" w:rsidRPr="0045117E">
        <w:rPr>
          <w:rFonts w:ascii="Times New Roman" w:hAnsi="Times New Roman" w:cs="Times New Roman"/>
          <w:sz w:val="24"/>
          <w:szCs w:val="24"/>
        </w:rPr>
        <w:t xml:space="preserve">будучи </w:t>
      </w:r>
      <w:r w:rsidR="00002713" w:rsidRPr="0045117E">
        <w:rPr>
          <w:rFonts w:ascii="Times New Roman" w:hAnsi="Times New Roman" w:cs="Times New Roman"/>
          <w:sz w:val="24"/>
          <w:szCs w:val="24"/>
        </w:rPr>
        <w:t xml:space="preserve">взрослыми </w:t>
      </w:r>
      <w:r w:rsidR="00296033" w:rsidRPr="0045117E">
        <w:rPr>
          <w:rFonts w:ascii="Times New Roman" w:hAnsi="Times New Roman" w:cs="Times New Roman"/>
          <w:sz w:val="24"/>
          <w:szCs w:val="24"/>
        </w:rPr>
        <w:t>людьми, принимающими решения, исходя из собственных интересов и предпочтений</w:t>
      </w:r>
      <w:r w:rsidR="00002713" w:rsidRPr="0045117E">
        <w:rPr>
          <w:rFonts w:ascii="Times New Roman" w:hAnsi="Times New Roman" w:cs="Times New Roman"/>
          <w:sz w:val="24"/>
          <w:szCs w:val="24"/>
        </w:rPr>
        <w:t xml:space="preserve">. </w:t>
      </w:r>
      <w:r w:rsidR="00296033" w:rsidRPr="0045117E">
        <w:rPr>
          <w:rFonts w:ascii="Times New Roman" w:hAnsi="Times New Roman" w:cs="Times New Roman"/>
          <w:sz w:val="24"/>
          <w:szCs w:val="24"/>
        </w:rPr>
        <w:t xml:space="preserve"> </w:t>
      </w:r>
      <w:r w:rsidR="00F46681" w:rsidRPr="0045117E">
        <w:rPr>
          <w:rFonts w:ascii="Times New Roman" w:hAnsi="Times New Roman" w:cs="Times New Roman"/>
          <w:sz w:val="24"/>
          <w:szCs w:val="24"/>
        </w:rPr>
        <w:t xml:space="preserve">Из них </w:t>
      </w:r>
      <w:r w:rsidR="00534843" w:rsidRPr="0045117E">
        <w:rPr>
          <w:rFonts w:ascii="Times New Roman" w:hAnsi="Times New Roman"/>
          <w:sz w:val="24"/>
          <w:szCs w:val="24"/>
        </w:rPr>
        <w:t xml:space="preserve">54,5% </w:t>
      </w:r>
      <w:r w:rsidR="00DD1E46" w:rsidRPr="0045117E">
        <w:rPr>
          <w:rFonts w:ascii="Times New Roman" w:hAnsi="Times New Roman" w:cs="Times New Roman"/>
          <w:sz w:val="24"/>
          <w:szCs w:val="24"/>
        </w:rPr>
        <w:t xml:space="preserve">путешествовали во время </w:t>
      </w:r>
      <w:r w:rsidR="00F46681" w:rsidRPr="0045117E">
        <w:rPr>
          <w:rFonts w:ascii="Times New Roman" w:hAnsi="Times New Roman" w:cs="Times New Roman"/>
          <w:sz w:val="24"/>
          <w:szCs w:val="24"/>
        </w:rPr>
        <w:t xml:space="preserve">летних </w:t>
      </w:r>
      <w:r w:rsidR="005B0567" w:rsidRPr="0045117E">
        <w:rPr>
          <w:rFonts w:ascii="Times New Roman" w:hAnsi="Times New Roman" w:cs="Times New Roman"/>
          <w:sz w:val="24"/>
          <w:szCs w:val="24"/>
        </w:rPr>
        <w:t>каникул;</w:t>
      </w:r>
      <w:r w:rsidR="002A46EB" w:rsidRPr="0045117E">
        <w:rPr>
          <w:rFonts w:ascii="Times New Roman" w:hAnsi="Times New Roman"/>
          <w:sz w:val="24"/>
          <w:szCs w:val="24"/>
        </w:rPr>
        <w:t xml:space="preserve"> </w:t>
      </w:r>
      <w:r w:rsidR="005B0567" w:rsidRPr="0045117E">
        <w:rPr>
          <w:rFonts w:ascii="Times New Roman" w:hAnsi="Times New Roman"/>
          <w:sz w:val="24"/>
          <w:szCs w:val="24"/>
        </w:rPr>
        <w:t xml:space="preserve">17,7%  </w:t>
      </w:r>
      <w:r w:rsidR="00F46681" w:rsidRPr="0045117E">
        <w:rPr>
          <w:rFonts w:ascii="Times New Roman" w:hAnsi="Times New Roman"/>
          <w:sz w:val="24"/>
          <w:szCs w:val="24"/>
        </w:rPr>
        <w:t xml:space="preserve">– </w:t>
      </w:r>
      <w:r w:rsidR="005B0567" w:rsidRPr="0045117E">
        <w:rPr>
          <w:rFonts w:ascii="Times New Roman" w:hAnsi="Times New Roman"/>
          <w:sz w:val="24"/>
          <w:szCs w:val="24"/>
        </w:rPr>
        <w:t>в периоды праздничных дней; 12,3% − во время зимних каникул</w:t>
      </w:r>
      <w:r w:rsidR="009E3F1C" w:rsidRPr="0045117E">
        <w:rPr>
          <w:rFonts w:ascii="Times New Roman" w:hAnsi="Times New Roman"/>
          <w:sz w:val="24"/>
          <w:szCs w:val="24"/>
        </w:rPr>
        <w:t xml:space="preserve">; </w:t>
      </w:r>
      <w:r w:rsidR="005B0567" w:rsidRPr="0045117E">
        <w:rPr>
          <w:rFonts w:ascii="Times New Roman" w:hAnsi="Times New Roman"/>
          <w:sz w:val="24"/>
          <w:szCs w:val="24"/>
        </w:rPr>
        <w:t xml:space="preserve">8,2% − во время </w:t>
      </w:r>
      <w:r w:rsidR="00F46681" w:rsidRPr="0045117E">
        <w:rPr>
          <w:rFonts w:ascii="Times New Roman" w:hAnsi="Times New Roman"/>
          <w:sz w:val="24"/>
          <w:szCs w:val="24"/>
        </w:rPr>
        <w:t xml:space="preserve">выходных дней; </w:t>
      </w:r>
      <w:r w:rsidR="005B0567" w:rsidRPr="0045117E">
        <w:rPr>
          <w:rFonts w:ascii="Times New Roman" w:hAnsi="Times New Roman"/>
          <w:sz w:val="24"/>
          <w:szCs w:val="24"/>
        </w:rPr>
        <w:t xml:space="preserve">7,3% ответили, что путешествовали во время учебы. </w:t>
      </w:r>
      <w:r w:rsidR="009C6FB3" w:rsidRPr="0045117E">
        <w:rPr>
          <w:rFonts w:ascii="Times New Roman" w:hAnsi="Times New Roman"/>
          <w:sz w:val="24"/>
          <w:szCs w:val="24"/>
        </w:rPr>
        <w:t xml:space="preserve"> </w:t>
      </w:r>
      <w:r w:rsidR="002A46EB" w:rsidRPr="0045117E">
        <w:rPr>
          <w:rFonts w:ascii="Times New Roman" w:hAnsi="Times New Roman"/>
          <w:sz w:val="24"/>
          <w:szCs w:val="24"/>
        </w:rPr>
        <w:t xml:space="preserve">49,4% </w:t>
      </w:r>
      <w:r w:rsidR="009D1608" w:rsidRPr="0045117E">
        <w:rPr>
          <w:rFonts w:ascii="Times New Roman" w:hAnsi="Times New Roman"/>
          <w:sz w:val="24"/>
          <w:szCs w:val="24"/>
        </w:rPr>
        <w:t xml:space="preserve">респондентов </w:t>
      </w:r>
      <w:r w:rsidR="002A46EB" w:rsidRPr="0045117E">
        <w:rPr>
          <w:rFonts w:ascii="Times New Roman" w:hAnsi="Times New Roman"/>
          <w:sz w:val="24"/>
          <w:szCs w:val="24"/>
        </w:rPr>
        <w:t>путешествовали по регионам России (не УР)</w:t>
      </w:r>
      <w:r w:rsidR="005902E4" w:rsidRPr="0045117E">
        <w:rPr>
          <w:rFonts w:ascii="Times New Roman" w:hAnsi="Times New Roman"/>
          <w:sz w:val="24"/>
          <w:szCs w:val="24"/>
        </w:rPr>
        <w:t xml:space="preserve">; </w:t>
      </w:r>
      <w:r w:rsidR="002A46EB" w:rsidRPr="0045117E">
        <w:rPr>
          <w:rFonts w:ascii="Times New Roman" w:hAnsi="Times New Roman"/>
          <w:sz w:val="24"/>
          <w:szCs w:val="24"/>
        </w:rPr>
        <w:t>18,9</w:t>
      </w:r>
      <w:r w:rsidR="005902E4" w:rsidRPr="0045117E">
        <w:rPr>
          <w:rFonts w:ascii="Times New Roman" w:hAnsi="Times New Roman"/>
          <w:sz w:val="24"/>
          <w:szCs w:val="24"/>
        </w:rPr>
        <w:t>%</w:t>
      </w:r>
      <w:r w:rsidR="002A46EB" w:rsidRPr="0045117E">
        <w:rPr>
          <w:rFonts w:ascii="Times New Roman" w:hAnsi="Times New Roman"/>
          <w:sz w:val="24"/>
          <w:szCs w:val="24"/>
        </w:rPr>
        <w:t xml:space="preserve">  </w:t>
      </w:r>
      <w:r w:rsidR="005902E4" w:rsidRPr="0045117E">
        <w:rPr>
          <w:rFonts w:ascii="Times New Roman" w:hAnsi="Times New Roman"/>
          <w:sz w:val="24"/>
          <w:szCs w:val="24"/>
        </w:rPr>
        <w:t xml:space="preserve">− </w:t>
      </w:r>
      <w:r w:rsidR="002A46EB" w:rsidRPr="0045117E">
        <w:rPr>
          <w:rFonts w:ascii="Times New Roman" w:hAnsi="Times New Roman"/>
          <w:sz w:val="24"/>
          <w:szCs w:val="24"/>
        </w:rPr>
        <w:t>по Удмуртской Республике; 17%</w:t>
      </w:r>
      <w:r w:rsidR="005902E4" w:rsidRPr="0045117E">
        <w:rPr>
          <w:rFonts w:ascii="Times New Roman" w:hAnsi="Times New Roman"/>
          <w:sz w:val="24"/>
          <w:szCs w:val="24"/>
        </w:rPr>
        <w:t xml:space="preserve"> </w:t>
      </w:r>
      <w:r w:rsidR="002A46EB" w:rsidRPr="0045117E">
        <w:rPr>
          <w:rFonts w:ascii="Times New Roman" w:hAnsi="Times New Roman"/>
          <w:sz w:val="24"/>
          <w:szCs w:val="24"/>
        </w:rPr>
        <w:t xml:space="preserve"> </w:t>
      </w:r>
      <w:r w:rsidR="005902E4" w:rsidRPr="0045117E">
        <w:rPr>
          <w:rFonts w:ascii="Times New Roman" w:hAnsi="Times New Roman"/>
          <w:sz w:val="24"/>
          <w:szCs w:val="24"/>
        </w:rPr>
        <w:t>−</w:t>
      </w:r>
      <w:r w:rsidR="002A46EB" w:rsidRPr="0045117E">
        <w:rPr>
          <w:rFonts w:ascii="Times New Roman" w:hAnsi="Times New Roman"/>
          <w:sz w:val="24"/>
          <w:szCs w:val="24"/>
        </w:rPr>
        <w:t xml:space="preserve"> по </w:t>
      </w:r>
      <w:r w:rsidR="005902E4" w:rsidRPr="0045117E">
        <w:rPr>
          <w:rFonts w:ascii="Times New Roman" w:hAnsi="Times New Roman"/>
          <w:sz w:val="24"/>
          <w:szCs w:val="24"/>
        </w:rPr>
        <w:t xml:space="preserve">странам Европы; 9,3% </w:t>
      </w:r>
      <w:r w:rsidR="002A46EB" w:rsidRPr="0045117E">
        <w:rPr>
          <w:rFonts w:ascii="Times New Roman" w:hAnsi="Times New Roman"/>
          <w:sz w:val="24"/>
          <w:szCs w:val="24"/>
        </w:rPr>
        <w:t xml:space="preserve"> </w:t>
      </w:r>
      <w:r w:rsidR="005902E4" w:rsidRPr="0045117E">
        <w:rPr>
          <w:rFonts w:ascii="Times New Roman" w:hAnsi="Times New Roman"/>
          <w:sz w:val="24"/>
          <w:szCs w:val="24"/>
        </w:rPr>
        <w:t xml:space="preserve">− </w:t>
      </w:r>
      <w:r w:rsidR="002A46EB" w:rsidRPr="0045117E">
        <w:rPr>
          <w:rFonts w:ascii="Times New Roman" w:hAnsi="Times New Roman"/>
          <w:sz w:val="24"/>
          <w:szCs w:val="24"/>
        </w:rPr>
        <w:t>по</w:t>
      </w:r>
      <w:r w:rsidR="005902E4" w:rsidRPr="0045117E">
        <w:rPr>
          <w:rFonts w:ascii="Times New Roman" w:hAnsi="Times New Roman"/>
          <w:sz w:val="24"/>
          <w:szCs w:val="24"/>
        </w:rPr>
        <w:t xml:space="preserve"> странам Азии;  </w:t>
      </w:r>
      <w:r w:rsidR="002A46EB" w:rsidRPr="0045117E">
        <w:rPr>
          <w:rFonts w:ascii="Times New Roman" w:hAnsi="Times New Roman"/>
          <w:sz w:val="24"/>
          <w:szCs w:val="24"/>
        </w:rPr>
        <w:t>4,2%</w:t>
      </w:r>
      <w:r w:rsidR="005902E4" w:rsidRPr="0045117E">
        <w:rPr>
          <w:rFonts w:ascii="Times New Roman" w:hAnsi="Times New Roman"/>
          <w:sz w:val="24"/>
          <w:szCs w:val="24"/>
        </w:rPr>
        <w:t xml:space="preserve"> − </w:t>
      </w:r>
      <w:r w:rsidR="002A46EB" w:rsidRPr="0045117E">
        <w:rPr>
          <w:rFonts w:ascii="Times New Roman" w:hAnsi="Times New Roman"/>
          <w:sz w:val="24"/>
          <w:szCs w:val="24"/>
        </w:rPr>
        <w:t xml:space="preserve">по </w:t>
      </w:r>
      <w:r w:rsidR="005902E4" w:rsidRPr="0045117E">
        <w:rPr>
          <w:rFonts w:ascii="Times New Roman" w:hAnsi="Times New Roman"/>
          <w:sz w:val="24"/>
          <w:szCs w:val="24"/>
        </w:rPr>
        <w:t xml:space="preserve">странам африканского континента; </w:t>
      </w:r>
      <w:r w:rsidR="002A46EB" w:rsidRPr="0045117E">
        <w:rPr>
          <w:rFonts w:ascii="Times New Roman" w:hAnsi="Times New Roman"/>
          <w:sz w:val="24"/>
          <w:szCs w:val="24"/>
        </w:rPr>
        <w:t>1,2</w:t>
      </w:r>
      <w:r w:rsidR="005902E4" w:rsidRPr="0045117E">
        <w:rPr>
          <w:rFonts w:ascii="Times New Roman" w:hAnsi="Times New Roman"/>
          <w:sz w:val="24"/>
          <w:szCs w:val="24"/>
        </w:rPr>
        <w:t>% посетили США</w:t>
      </w:r>
      <w:r w:rsidR="002A46EB" w:rsidRPr="0045117E">
        <w:rPr>
          <w:rFonts w:ascii="Times New Roman" w:hAnsi="Times New Roman"/>
          <w:sz w:val="24"/>
          <w:szCs w:val="24"/>
        </w:rPr>
        <w:t>.</w:t>
      </w:r>
      <w:r w:rsidR="005B0567" w:rsidRPr="0045117E">
        <w:rPr>
          <w:rFonts w:ascii="Times New Roman" w:hAnsi="Times New Roman" w:cs="Times New Roman"/>
          <w:sz w:val="24"/>
          <w:szCs w:val="24"/>
        </w:rPr>
        <w:t xml:space="preserve"> </w:t>
      </w:r>
      <w:r w:rsidR="005902E4" w:rsidRPr="0045117E">
        <w:rPr>
          <w:rFonts w:ascii="Times New Roman" w:hAnsi="Times New Roman" w:cs="Times New Roman"/>
          <w:sz w:val="24"/>
          <w:szCs w:val="24"/>
        </w:rPr>
        <w:t xml:space="preserve">Как показывает опрос, </w:t>
      </w:r>
      <w:r w:rsidR="005902E4" w:rsidRPr="0045117E">
        <w:rPr>
          <w:rFonts w:ascii="Times New Roman" w:hAnsi="Times New Roman"/>
          <w:sz w:val="24"/>
          <w:szCs w:val="24"/>
        </w:rPr>
        <w:t xml:space="preserve">география </w:t>
      </w:r>
      <w:r w:rsidR="00666CA6" w:rsidRPr="0045117E">
        <w:rPr>
          <w:rFonts w:ascii="Times New Roman" w:hAnsi="Times New Roman"/>
          <w:sz w:val="24"/>
          <w:szCs w:val="24"/>
        </w:rPr>
        <w:t xml:space="preserve">осуществленных </w:t>
      </w:r>
      <w:r w:rsidR="005902E4" w:rsidRPr="0045117E">
        <w:rPr>
          <w:rFonts w:ascii="Times New Roman" w:hAnsi="Times New Roman"/>
          <w:sz w:val="24"/>
          <w:szCs w:val="24"/>
        </w:rPr>
        <w:t xml:space="preserve">путешествий студенческой молодежи города Ижевска разнообразна, однако </w:t>
      </w:r>
      <w:r w:rsidR="005902E4" w:rsidRPr="0045117E">
        <w:rPr>
          <w:rFonts w:ascii="Times New Roman" w:hAnsi="Times New Roman" w:cs="Times New Roman"/>
          <w:sz w:val="24"/>
          <w:szCs w:val="24"/>
        </w:rPr>
        <w:t xml:space="preserve">лидером </w:t>
      </w:r>
      <w:r w:rsidR="009E3F1C" w:rsidRPr="0045117E">
        <w:rPr>
          <w:rFonts w:ascii="Times New Roman" w:hAnsi="Times New Roman" w:cs="Times New Roman"/>
          <w:sz w:val="24"/>
          <w:szCs w:val="24"/>
        </w:rPr>
        <w:t xml:space="preserve">стал </w:t>
      </w:r>
      <w:r w:rsidR="005B0567" w:rsidRPr="0045117E">
        <w:rPr>
          <w:rFonts w:ascii="Times New Roman" w:hAnsi="Times New Roman" w:cs="Times New Roman"/>
          <w:sz w:val="24"/>
          <w:szCs w:val="24"/>
        </w:rPr>
        <w:t>внутренний туризм</w:t>
      </w:r>
      <w:r w:rsidR="005902E4" w:rsidRPr="0045117E">
        <w:rPr>
          <w:rFonts w:ascii="Times New Roman" w:hAnsi="Times New Roman" w:cs="Times New Roman"/>
          <w:sz w:val="24"/>
          <w:szCs w:val="24"/>
        </w:rPr>
        <w:t>.</w:t>
      </w:r>
      <w:r w:rsidR="009C6FB3" w:rsidRPr="0045117E">
        <w:rPr>
          <w:rFonts w:ascii="Times New Roman" w:hAnsi="Times New Roman" w:cs="Times New Roman"/>
          <w:sz w:val="24"/>
          <w:szCs w:val="24"/>
        </w:rPr>
        <w:t xml:space="preserve"> </w:t>
      </w:r>
    </w:p>
    <w:p w:rsidR="00666CA6" w:rsidRPr="0045117E" w:rsidRDefault="00D91CAE" w:rsidP="00C614AE">
      <w:pPr>
        <w:spacing w:line="240" w:lineRule="auto"/>
        <w:ind w:firstLine="709"/>
        <w:contextualSpacing/>
        <w:jc w:val="both"/>
        <w:rPr>
          <w:rFonts w:ascii="Times New Roman" w:hAnsi="Times New Roman" w:cs="Times New Roman"/>
          <w:sz w:val="24"/>
          <w:szCs w:val="24"/>
        </w:rPr>
      </w:pPr>
      <w:r w:rsidRPr="0045117E">
        <w:rPr>
          <w:rFonts w:ascii="Times New Roman" w:hAnsi="Times New Roman"/>
          <w:sz w:val="24"/>
          <w:szCs w:val="24"/>
        </w:rPr>
        <w:t xml:space="preserve">63,8% </w:t>
      </w:r>
      <w:r w:rsidR="00C27681" w:rsidRPr="0045117E">
        <w:rPr>
          <w:rFonts w:ascii="Times New Roman" w:hAnsi="Times New Roman" w:cs="Times New Roman"/>
          <w:sz w:val="24"/>
          <w:szCs w:val="24"/>
        </w:rPr>
        <w:t>респондентов организовывали</w:t>
      </w:r>
      <w:r w:rsidR="00B10782" w:rsidRPr="0045117E">
        <w:rPr>
          <w:rFonts w:ascii="Times New Roman" w:hAnsi="Times New Roman" w:cs="Times New Roman"/>
          <w:sz w:val="24"/>
          <w:szCs w:val="24"/>
        </w:rPr>
        <w:t xml:space="preserve"> свое путешествие самостоятельно, что является общим трендом для данной социальной группы. </w:t>
      </w:r>
      <w:r w:rsidR="005E0C48" w:rsidRPr="0045117E">
        <w:rPr>
          <w:rFonts w:ascii="Times New Roman" w:hAnsi="Times New Roman" w:cs="Times New Roman"/>
          <w:sz w:val="24"/>
          <w:szCs w:val="24"/>
        </w:rPr>
        <w:t xml:space="preserve"> </w:t>
      </w:r>
      <w:r w:rsidR="00A46B9F" w:rsidRPr="0045117E">
        <w:rPr>
          <w:rFonts w:ascii="Times New Roman" w:hAnsi="Times New Roman" w:cs="Times New Roman"/>
          <w:sz w:val="24"/>
          <w:szCs w:val="24"/>
        </w:rPr>
        <w:t xml:space="preserve">Лишь </w:t>
      </w:r>
      <w:r w:rsidR="00B02B62" w:rsidRPr="0045117E">
        <w:rPr>
          <w:rFonts w:ascii="Times New Roman" w:hAnsi="Times New Roman"/>
          <w:sz w:val="24"/>
          <w:szCs w:val="24"/>
        </w:rPr>
        <w:t>20,9%  респондентов, обратившихся в турагентства, приобрели тур, полностью соответствующий их предпочтениям; 12,3%</w:t>
      </w:r>
      <w:r w:rsidR="005E0C48" w:rsidRPr="0045117E">
        <w:rPr>
          <w:rFonts w:ascii="Times New Roman" w:hAnsi="Times New Roman"/>
          <w:sz w:val="24"/>
          <w:szCs w:val="24"/>
        </w:rPr>
        <w:t xml:space="preserve"> респондентов,</w:t>
      </w:r>
      <w:r w:rsidR="00B02B62" w:rsidRPr="0045117E">
        <w:rPr>
          <w:rFonts w:ascii="Times New Roman" w:hAnsi="Times New Roman"/>
          <w:sz w:val="24"/>
          <w:szCs w:val="24"/>
        </w:rPr>
        <w:t xml:space="preserve"> обратившихся в турагентства,  приобрели тур частично соответствующий их предпочтениям</w:t>
      </w:r>
      <w:r w:rsidR="00190D2A" w:rsidRPr="0045117E">
        <w:rPr>
          <w:rFonts w:ascii="Times New Roman" w:hAnsi="Times New Roman"/>
          <w:sz w:val="24"/>
          <w:szCs w:val="24"/>
        </w:rPr>
        <w:t>;</w:t>
      </w:r>
      <w:r w:rsidR="00B02B62" w:rsidRPr="0045117E">
        <w:rPr>
          <w:rFonts w:ascii="Times New Roman" w:hAnsi="Times New Roman"/>
          <w:sz w:val="24"/>
          <w:szCs w:val="24"/>
        </w:rPr>
        <w:t xml:space="preserve"> для 3% респондентов </w:t>
      </w:r>
      <w:r w:rsidR="00E67DF8" w:rsidRPr="0045117E">
        <w:rPr>
          <w:rFonts w:ascii="Times New Roman" w:hAnsi="Times New Roman"/>
          <w:sz w:val="24"/>
          <w:szCs w:val="24"/>
        </w:rPr>
        <w:t>не нашлось подходящих туров</w:t>
      </w:r>
      <w:r w:rsidR="00B02B62" w:rsidRPr="0045117E">
        <w:rPr>
          <w:rFonts w:ascii="Times New Roman" w:hAnsi="Times New Roman"/>
          <w:sz w:val="24"/>
          <w:szCs w:val="24"/>
        </w:rPr>
        <w:t xml:space="preserve">. </w:t>
      </w:r>
      <w:r w:rsidR="00B02B62" w:rsidRPr="0045117E">
        <w:rPr>
          <w:rFonts w:ascii="Times New Roman" w:hAnsi="Times New Roman" w:cs="Times New Roman"/>
          <w:sz w:val="24"/>
          <w:szCs w:val="24"/>
        </w:rPr>
        <w:t xml:space="preserve">Как видно </w:t>
      </w:r>
      <w:r w:rsidR="00130089" w:rsidRPr="0045117E">
        <w:rPr>
          <w:rFonts w:ascii="Times New Roman" w:hAnsi="Times New Roman" w:cs="Times New Roman"/>
          <w:sz w:val="24"/>
          <w:szCs w:val="24"/>
        </w:rPr>
        <w:t xml:space="preserve">значительная доля </w:t>
      </w:r>
      <w:r w:rsidR="00B02B62" w:rsidRPr="0045117E">
        <w:rPr>
          <w:rFonts w:ascii="Times New Roman" w:hAnsi="Times New Roman" w:cs="Times New Roman"/>
          <w:sz w:val="24"/>
          <w:szCs w:val="24"/>
        </w:rPr>
        <w:t>респондентов, обративших</w:t>
      </w:r>
      <w:r w:rsidR="00B10782" w:rsidRPr="0045117E">
        <w:rPr>
          <w:rFonts w:ascii="Times New Roman" w:hAnsi="Times New Roman" w:cs="Times New Roman"/>
          <w:sz w:val="24"/>
          <w:szCs w:val="24"/>
        </w:rPr>
        <w:t>ся в турфирму</w:t>
      </w:r>
      <w:r w:rsidR="00903613" w:rsidRPr="0045117E">
        <w:rPr>
          <w:rFonts w:ascii="Times New Roman" w:hAnsi="Times New Roman" w:cs="Times New Roman"/>
          <w:sz w:val="24"/>
          <w:szCs w:val="24"/>
        </w:rPr>
        <w:t>,</w:t>
      </w:r>
      <w:r w:rsidR="00B02B62" w:rsidRPr="0045117E">
        <w:rPr>
          <w:rFonts w:ascii="Times New Roman" w:hAnsi="Times New Roman" w:cs="Times New Roman"/>
          <w:sz w:val="24"/>
          <w:szCs w:val="24"/>
        </w:rPr>
        <w:t xml:space="preserve"> приобрели тур</w:t>
      </w:r>
      <w:r w:rsidR="00B10782" w:rsidRPr="0045117E">
        <w:rPr>
          <w:rFonts w:ascii="Times New Roman" w:hAnsi="Times New Roman" w:cs="Times New Roman"/>
          <w:sz w:val="24"/>
          <w:szCs w:val="24"/>
        </w:rPr>
        <w:t xml:space="preserve"> лишь частич</w:t>
      </w:r>
      <w:r w:rsidR="00EA65E3" w:rsidRPr="0045117E">
        <w:rPr>
          <w:rFonts w:ascii="Times New Roman" w:hAnsi="Times New Roman" w:cs="Times New Roman"/>
          <w:sz w:val="24"/>
          <w:szCs w:val="24"/>
        </w:rPr>
        <w:t>но удовлетворяющий их туристским потребностям</w:t>
      </w:r>
      <w:r w:rsidR="0065636C" w:rsidRPr="0045117E">
        <w:rPr>
          <w:rFonts w:ascii="Times New Roman" w:hAnsi="Times New Roman" w:cs="Times New Roman"/>
          <w:sz w:val="24"/>
          <w:szCs w:val="24"/>
        </w:rPr>
        <w:t xml:space="preserve"> </w:t>
      </w:r>
      <w:r w:rsidR="00B10782" w:rsidRPr="0045117E">
        <w:rPr>
          <w:rFonts w:ascii="Times New Roman" w:hAnsi="Times New Roman" w:cs="Times New Roman"/>
          <w:sz w:val="24"/>
          <w:szCs w:val="24"/>
        </w:rPr>
        <w:t xml:space="preserve">либо не получили желаемого, что, скорее всего, в перспективе </w:t>
      </w:r>
      <w:r w:rsidR="00130089" w:rsidRPr="0045117E">
        <w:rPr>
          <w:rFonts w:ascii="Times New Roman" w:hAnsi="Times New Roman" w:cs="Times New Roman"/>
          <w:sz w:val="24"/>
          <w:szCs w:val="24"/>
        </w:rPr>
        <w:t xml:space="preserve">также </w:t>
      </w:r>
      <w:r w:rsidR="00B10782" w:rsidRPr="0045117E">
        <w:rPr>
          <w:rFonts w:ascii="Times New Roman" w:hAnsi="Times New Roman" w:cs="Times New Roman"/>
          <w:sz w:val="24"/>
          <w:szCs w:val="24"/>
        </w:rPr>
        <w:t>обусловит их направленность на самостоятельную организацию путешествий</w:t>
      </w:r>
      <w:r w:rsidR="00041EBE" w:rsidRPr="0045117E">
        <w:rPr>
          <w:rFonts w:ascii="Times New Roman" w:hAnsi="Times New Roman" w:cs="Times New Roman"/>
          <w:sz w:val="24"/>
          <w:szCs w:val="24"/>
        </w:rPr>
        <w:t>.</w:t>
      </w:r>
      <w:r w:rsidR="009C6FB3" w:rsidRPr="0045117E">
        <w:rPr>
          <w:rFonts w:ascii="Times New Roman" w:hAnsi="Times New Roman" w:cs="Times New Roman"/>
          <w:sz w:val="24"/>
          <w:szCs w:val="24"/>
        </w:rPr>
        <w:t xml:space="preserve"> </w:t>
      </w:r>
    </w:p>
    <w:p w:rsidR="00C072F7" w:rsidRPr="0045117E" w:rsidRDefault="00666CA6" w:rsidP="00C614AE">
      <w:pPr>
        <w:spacing w:line="240" w:lineRule="auto"/>
        <w:ind w:firstLine="709"/>
        <w:contextualSpacing/>
        <w:jc w:val="both"/>
        <w:rPr>
          <w:rFonts w:ascii="Times New Roman" w:hAnsi="Times New Roman" w:cs="Times New Roman"/>
          <w:sz w:val="24"/>
          <w:szCs w:val="24"/>
        </w:rPr>
      </w:pPr>
      <w:r w:rsidRPr="0045117E">
        <w:rPr>
          <w:rFonts w:ascii="Times New Roman" w:hAnsi="Times New Roman" w:cs="Times New Roman"/>
          <w:sz w:val="24"/>
          <w:szCs w:val="24"/>
        </w:rPr>
        <w:t>Последующие вопросы были направлены на выявление предпочтений при планировани</w:t>
      </w:r>
      <w:r w:rsidR="007D1302" w:rsidRPr="0045117E">
        <w:rPr>
          <w:rFonts w:ascii="Times New Roman" w:hAnsi="Times New Roman" w:cs="Times New Roman"/>
          <w:sz w:val="24"/>
          <w:szCs w:val="24"/>
        </w:rPr>
        <w:t xml:space="preserve">и и </w:t>
      </w:r>
      <w:r w:rsidRPr="0045117E">
        <w:rPr>
          <w:rFonts w:ascii="Times New Roman" w:hAnsi="Times New Roman" w:cs="Times New Roman"/>
          <w:sz w:val="24"/>
          <w:szCs w:val="24"/>
        </w:rPr>
        <w:t>реализаци</w:t>
      </w:r>
      <w:r w:rsidR="00287363" w:rsidRPr="0045117E">
        <w:rPr>
          <w:rFonts w:ascii="Times New Roman" w:hAnsi="Times New Roman" w:cs="Times New Roman"/>
          <w:sz w:val="24"/>
          <w:szCs w:val="24"/>
        </w:rPr>
        <w:t>и</w:t>
      </w:r>
      <w:r w:rsidRPr="0045117E">
        <w:rPr>
          <w:rFonts w:ascii="Times New Roman" w:hAnsi="Times New Roman" w:cs="Times New Roman"/>
          <w:sz w:val="24"/>
          <w:szCs w:val="24"/>
        </w:rPr>
        <w:t xml:space="preserve"> путешествий в будущем. </w:t>
      </w:r>
      <w:r w:rsidR="009A755E" w:rsidRPr="0045117E">
        <w:rPr>
          <w:rFonts w:ascii="Times New Roman" w:hAnsi="Times New Roman" w:cs="Times New Roman"/>
          <w:sz w:val="24"/>
          <w:szCs w:val="24"/>
        </w:rPr>
        <w:t>При ранжировани</w:t>
      </w:r>
      <w:r w:rsidR="00501526" w:rsidRPr="0045117E">
        <w:rPr>
          <w:rFonts w:ascii="Times New Roman" w:hAnsi="Times New Roman" w:cs="Times New Roman"/>
          <w:sz w:val="24"/>
          <w:szCs w:val="24"/>
        </w:rPr>
        <w:t>и</w:t>
      </w:r>
      <w:r w:rsidR="009A755E" w:rsidRPr="0045117E">
        <w:rPr>
          <w:rFonts w:ascii="Times New Roman" w:hAnsi="Times New Roman" w:cs="Times New Roman"/>
          <w:sz w:val="24"/>
          <w:szCs w:val="24"/>
        </w:rPr>
        <w:t xml:space="preserve"> видов туризма в тройку лидеров вошли – пляжный (со значительным отрывом),  </w:t>
      </w:r>
      <w:r w:rsidR="009A755E" w:rsidRPr="0045117E">
        <w:rPr>
          <w:rFonts w:ascii="Times New Roman" w:hAnsi="Times New Roman"/>
          <w:sz w:val="24"/>
          <w:szCs w:val="24"/>
        </w:rPr>
        <w:t>культурно-</w:t>
      </w:r>
      <w:r w:rsidR="009A755E" w:rsidRPr="0045117E">
        <w:rPr>
          <w:rFonts w:ascii="Times New Roman" w:hAnsi="Times New Roman"/>
          <w:sz w:val="24"/>
          <w:szCs w:val="24"/>
        </w:rPr>
        <w:lastRenderedPageBreak/>
        <w:t>познавательный и гастрономический туризм. М</w:t>
      </w:r>
      <w:r w:rsidR="00AA7A03" w:rsidRPr="0045117E">
        <w:rPr>
          <w:rFonts w:ascii="Times New Roman" w:hAnsi="Times New Roman"/>
          <w:sz w:val="24"/>
          <w:szCs w:val="24"/>
        </w:rPr>
        <w:t xml:space="preserve">ожно предположить, что </w:t>
      </w:r>
      <w:r w:rsidR="00AA7A03" w:rsidRPr="0045117E">
        <w:rPr>
          <w:rFonts w:ascii="Times New Roman" w:eastAsia="Times New Roman" w:hAnsi="Times New Roman"/>
          <w:sz w:val="24"/>
          <w:szCs w:val="24"/>
          <w:lang w:eastAsia="ru-RU"/>
        </w:rPr>
        <w:t>переход от отдыха по принципу «солнце/море/песок»</w:t>
      </w:r>
      <w:r w:rsidR="0088741A" w:rsidRPr="0045117E">
        <w:rPr>
          <w:rFonts w:ascii="Times New Roman" w:eastAsia="Times New Roman" w:hAnsi="Times New Roman"/>
          <w:sz w:val="24"/>
          <w:szCs w:val="24"/>
          <w:lang w:eastAsia="ru-RU"/>
        </w:rPr>
        <w:t xml:space="preserve"> </w:t>
      </w:r>
      <w:r w:rsidR="00AA7A03" w:rsidRPr="0045117E">
        <w:rPr>
          <w:rFonts w:ascii="Times New Roman" w:hAnsi="Times New Roman"/>
          <w:sz w:val="24"/>
          <w:szCs w:val="24"/>
        </w:rPr>
        <w:t xml:space="preserve">в сознании ижевской студенческой молодежи еще не произошел. </w:t>
      </w:r>
      <w:r w:rsidR="009A755E" w:rsidRPr="0045117E">
        <w:rPr>
          <w:rFonts w:ascii="Times New Roman" w:hAnsi="Times New Roman"/>
          <w:sz w:val="24"/>
          <w:szCs w:val="24"/>
        </w:rPr>
        <w:t xml:space="preserve"> </w:t>
      </w:r>
      <w:r w:rsidR="00F46E96" w:rsidRPr="0045117E">
        <w:rPr>
          <w:rFonts w:ascii="Times New Roman" w:hAnsi="Times New Roman"/>
          <w:sz w:val="24"/>
          <w:szCs w:val="24"/>
        </w:rPr>
        <w:t xml:space="preserve">Четвертое место отдано религиозному/паломническому туризму. </w:t>
      </w:r>
      <w:r w:rsidR="00A42BB9" w:rsidRPr="0045117E">
        <w:rPr>
          <w:rFonts w:ascii="Times New Roman" w:hAnsi="Times New Roman" w:cs="Times New Roman"/>
          <w:sz w:val="24"/>
          <w:szCs w:val="24"/>
        </w:rPr>
        <w:t xml:space="preserve">Несколько неожиданно в пятерку </w:t>
      </w:r>
      <w:r w:rsidR="00B54373" w:rsidRPr="0045117E">
        <w:rPr>
          <w:rFonts w:ascii="Times New Roman" w:hAnsi="Times New Roman" w:cs="Times New Roman"/>
          <w:sz w:val="24"/>
          <w:szCs w:val="24"/>
        </w:rPr>
        <w:t xml:space="preserve">лидеров также </w:t>
      </w:r>
      <w:r w:rsidR="00A42BB9" w:rsidRPr="0045117E">
        <w:rPr>
          <w:rFonts w:ascii="Times New Roman" w:hAnsi="Times New Roman" w:cs="Times New Roman"/>
          <w:sz w:val="24"/>
          <w:szCs w:val="24"/>
        </w:rPr>
        <w:t xml:space="preserve">попал лечебно-оздоровительный туризм, который обычно является направлением выбора для людей старшего возраста. </w:t>
      </w:r>
      <w:r w:rsidR="00800B96" w:rsidRPr="0045117E">
        <w:rPr>
          <w:rFonts w:ascii="Times New Roman" w:hAnsi="Times New Roman" w:cs="Times New Roman"/>
          <w:sz w:val="24"/>
          <w:szCs w:val="24"/>
        </w:rPr>
        <w:t>Интересным представляется существенное отставание образовательного</w:t>
      </w:r>
      <w:r w:rsidR="00A42BB9" w:rsidRPr="0045117E">
        <w:rPr>
          <w:rFonts w:ascii="Times New Roman" w:hAnsi="Times New Roman" w:cs="Times New Roman"/>
          <w:sz w:val="24"/>
          <w:szCs w:val="24"/>
        </w:rPr>
        <w:t xml:space="preserve"> туризм</w:t>
      </w:r>
      <w:r w:rsidR="00800B96" w:rsidRPr="0045117E">
        <w:rPr>
          <w:rFonts w:ascii="Times New Roman" w:hAnsi="Times New Roman" w:cs="Times New Roman"/>
          <w:sz w:val="24"/>
          <w:szCs w:val="24"/>
        </w:rPr>
        <w:t>а,</w:t>
      </w:r>
      <w:r w:rsidR="0088741A" w:rsidRPr="0045117E">
        <w:rPr>
          <w:rFonts w:ascii="Times New Roman" w:hAnsi="Times New Roman" w:cs="Times New Roman"/>
          <w:sz w:val="24"/>
          <w:szCs w:val="24"/>
        </w:rPr>
        <w:t xml:space="preserve"> </w:t>
      </w:r>
      <w:r w:rsidR="00A42BB9" w:rsidRPr="0045117E">
        <w:rPr>
          <w:rFonts w:ascii="Times New Roman" w:hAnsi="Times New Roman" w:cs="Times New Roman"/>
          <w:sz w:val="24"/>
          <w:szCs w:val="24"/>
        </w:rPr>
        <w:t xml:space="preserve">что в целом не вписывается в представление о том, студенческая молодежь ориентирована на образовательные </w:t>
      </w:r>
      <w:r w:rsidR="0088741A" w:rsidRPr="0045117E">
        <w:rPr>
          <w:rFonts w:ascii="Times New Roman" w:hAnsi="Times New Roman" w:cs="Times New Roman"/>
          <w:sz w:val="24"/>
          <w:szCs w:val="24"/>
        </w:rPr>
        <w:t xml:space="preserve">туристские </w:t>
      </w:r>
      <w:r w:rsidR="00A42BB9" w:rsidRPr="0045117E">
        <w:rPr>
          <w:rFonts w:ascii="Times New Roman" w:hAnsi="Times New Roman" w:cs="Times New Roman"/>
          <w:sz w:val="24"/>
          <w:szCs w:val="24"/>
        </w:rPr>
        <w:t>программы</w:t>
      </w:r>
      <w:r w:rsidR="00481283" w:rsidRPr="0045117E">
        <w:rPr>
          <w:rFonts w:ascii="Times New Roman" w:hAnsi="Times New Roman" w:cs="Times New Roman"/>
          <w:sz w:val="24"/>
          <w:szCs w:val="24"/>
        </w:rPr>
        <w:t xml:space="preserve">. </w:t>
      </w:r>
      <w:r w:rsidR="004F3817" w:rsidRPr="0045117E">
        <w:rPr>
          <w:rFonts w:ascii="Times New Roman" w:hAnsi="Times New Roman" w:cs="Times New Roman"/>
          <w:sz w:val="24"/>
          <w:szCs w:val="24"/>
        </w:rPr>
        <w:t>В</w:t>
      </w:r>
      <w:r w:rsidR="00A42BB9" w:rsidRPr="0045117E">
        <w:rPr>
          <w:rFonts w:ascii="Times New Roman" w:hAnsi="Times New Roman" w:cs="Times New Roman"/>
          <w:sz w:val="24"/>
          <w:szCs w:val="24"/>
        </w:rPr>
        <w:t xml:space="preserve"> числе аутсайдеров оказался </w:t>
      </w:r>
      <w:r w:rsidR="004F3817" w:rsidRPr="0045117E">
        <w:rPr>
          <w:rFonts w:ascii="Times New Roman" w:hAnsi="Times New Roman" w:cs="Times New Roman"/>
          <w:sz w:val="24"/>
          <w:szCs w:val="24"/>
        </w:rPr>
        <w:t xml:space="preserve"> экологический туризм,  </w:t>
      </w:r>
      <w:r w:rsidR="00A42BB9" w:rsidRPr="0045117E">
        <w:rPr>
          <w:rFonts w:ascii="Times New Roman" w:hAnsi="Times New Roman" w:cs="Times New Roman"/>
          <w:sz w:val="24"/>
          <w:szCs w:val="24"/>
        </w:rPr>
        <w:t>набирающий популярность среди европейской молодежи</w:t>
      </w:r>
      <w:r w:rsidR="004F3817" w:rsidRPr="0045117E">
        <w:rPr>
          <w:rFonts w:ascii="Times New Roman" w:hAnsi="Times New Roman" w:cs="Times New Roman"/>
          <w:sz w:val="24"/>
          <w:szCs w:val="24"/>
        </w:rPr>
        <w:t>.</w:t>
      </w:r>
      <w:r w:rsidR="0088741A" w:rsidRPr="0045117E">
        <w:rPr>
          <w:rFonts w:ascii="Times New Roman" w:hAnsi="Times New Roman" w:cs="Times New Roman"/>
          <w:sz w:val="24"/>
          <w:szCs w:val="24"/>
        </w:rPr>
        <w:t xml:space="preserve"> </w:t>
      </w:r>
      <w:r w:rsidR="00287363" w:rsidRPr="0045117E">
        <w:rPr>
          <w:rFonts w:ascii="Times New Roman" w:hAnsi="Times New Roman" w:cs="Times New Roman"/>
          <w:sz w:val="24"/>
          <w:szCs w:val="24"/>
        </w:rPr>
        <w:t>П</w:t>
      </w:r>
      <w:r w:rsidR="00A42BB9" w:rsidRPr="0045117E">
        <w:rPr>
          <w:rFonts w:ascii="Times New Roman" w:hAnsi="Times New Roman" w:cs="Times New Roman"/>
          <w:sz w:val="24"/>
          <w:szCs w:val="24"/>
        </w:rPr>
        <w:t>оследнее место, отданное событийному туризму</w:t>
      </w:r>
      <w:r w:rsidR="00287363" w:rsidRPr="0045117E">
        <w:rPr>
          <w:rFonts w:ascii="Times New Roman" w:hAnsi="Times New Roman" w:cs="Times New Roman"/>
          <w:sz w:val="24"/>
          <w:szCs w:val="24"/>
        </w:rPr>
        <w:t>, совершенно не встраивается в концепцию традиционных туристских предпочтений молодежи</w:t>
      </w:r>
      <w:r w:rsidR="00501526" w:rsidRPr="0045117E">
        <w:rPr>
          <w:rFonts w:ascii="Times New Roman" w:hAnsi="Times New Roman" w:cs="Times New Roman"/>
          <w:sz w:val="24"/>
          <w:szCs w:val="24"/>
        </w:rPr>
        <w:t>.</w:t>
      </w:r>
      <w:r w:rsidR="009C6FB3" w:rsidRPr="0045117E">
        <w:rPr>
          <w:rFonts w:ascii="Times New Roman" w:hAnsi="Times New Roman" w:cs="Times New Roman"/>
          <w:sz w:val="24"/>
          <w:szCs w:val="24"/>
        </w:rPr>
        <w:t xml:space="preserve"> </w:t>
      </w:r>
    </w:p>
    <w:p w:rsidR="00BC4D88" w:rsidRPr="0045117E" w:rsidRDefault="00675434" w:rsidP="00C614AE">
      <w:pPr>
        <w:spacing w:line="240" w:lineRule="auto"/>
        <w:ind w:firstLine="709"/>
        <w:contextualSpacing/>
        <w:jc w:val="both"/>
        <w:rPr>
          <w:rFonts w:ascii="Times New Roman" w:hAnsi="Times New Roman"/>
          <w:sz w:val="24"/>
          <w:szCs w:val="24"/>
        </w:rPr>
      </w:pPr>
      <w:r w:rsidRPr="0045117E">
        <w:rPr>
          <w:rFonts w:ascii="Times New Roman" w:hAnsi="Times New Roman"/>
          <w:sz w:val="24"/>
          <w:szCs w:val="24"/>
        </w:rPr>
        <w:t xml:space="preserve">37,2% от общего числа респондентов </w:t>
      </w:r>
      <w:r w:rsidR="00C072F7" w:rsidRPr="0045117E">
        <w:rPr>
          <w:rFonts w:ascii="Times New Roman" w:hAnsi="Times New Roman"/>
          <w:sz w:val="24"/>
          <w:szCs w:val="24"/>
        </w:rPr>
        <w:t xml:space="preserve">считают </w:t>
      </w:r>
      <w:r w:rsidRPr="0045117E">
        <w:rPr>
          <w:rFonts w:ascii="Times New Roman" w:hAnsi="Times New Roman"/>
          <w:sz w:val="24"/>
          <w:szCs w:val="24"/>
        </w:rPr>
        <w:t>наиболее привлекательным местом для отдыха морские курорты; 18,3%</w:t>
      </w:r>
      <w:r w:rsidR="00C83C56" w:rsidRPr="0045117E">
        <w:rPr>
          <w:rFonts w:ascii="Times New Roman" w:hAnsi="Times New Roman"/>
          <w:sz w:val="24"/>
          <w:szCs w:val="24"/>
        </w:rPr>
        <w:t xml:space="preserve"> предпочли</w:t>
      </w:r>
      <w:r w:rsidRPr="0045117E">
        <w:rPr>
          <w:rFonts w:ascii="Times New Roman" w:hAnsi="Times New Roman"/>
          <w:sz w:val="24"/>
          <w:szCs w:val="24"/>
        </w:rPr>
        <w:t xml:space="preserve"> </w:t>
      </w:r>
      <w:r w:rsidR="00BC4D88" w:rsidRPr="0045117E">
        <w:rPr>
          <w:rFonts w:ascii="Times New Roman" w:hAnsi="Times New Roman"/>
          <w:sz w:val="24"/>
          <w:szCs w:val="24"/>
        </w:rPr>
        <w:t xml:space="preserve">бы </w:t>
      </w:r>
      <w:r w:rsidRPr="0045117E">
        <w:rPr>
          <w:rFonts w:ascii="Times New Roman" w:hAnsi="Times New Roman"/>
          <w:sz w:val="24"/>
          <w:szCs w:val="24"/>
        </w:rPr>
        <w:t xml:space="preserve">историко-культурные центры; 15,1% − крупные города; 13,8% − горы; 12,4% − места с нетронутой природой.  </w:t>
      </w:r>
      <w:r w:rsidR="00E26444" w:rsidRPr="0045117E">
        <w:rPr>
          <w:rFonts w:ascii="Times New Roman" w:hAnsi="Times New Roman"/>
          <w:sz w:val="24"/>
          <w:szCs w:val="24"/>
        </w:rPr>
        <w:t xml:space="preserve">53,9% </w:t>
      </w:r>
      <w:r w:rsidR="00E26444" w:rsidRPr="0045117E">
        <w:rPr>
          <w:rFonts w:ascii="Times New Roman" w:hAnsi="Times New Roman" w:cs="Times New Roman"/>
          <w:sz w:val="24"/>
          <w:szCs w:val="24"/>
        </w:rPr>
        <w:t>респондентов</w:t>
      </w:r>
      <w:r w:rsidR="00B65F41" w:rsidRPr="0045117E">
        <w:rPr>
          <w:rFonts w:ascii="Times New Roman" w:hAnsi="Times New Roman" w:cs="Times New Roman"/>
          <w:sz w:val="24"/>
          <w:szCs w:val="24"/>
        </w:rPr>
        <w:t xml:space="preserve"> предпочли бы путешествовать в компании своих друзей, что вполне вписывается в характеристики данной социальной группы</w:t>
      </w:r>
      <w:r w:rsidR="00E51A81" w:rsidRPr="0045117E">
        <w:rPr>
          <w:rFonts w:ascii="Times New Roman" w:hAnsi="Times New Roman" w:cs="Times New Roman"/>
          <w:sz w:val="24"/>
          <w:szCs w:val="24"/>
        </w:rPr>
        <w:t>.</w:t>
      </w:r>
      <w:r w:rsidR="009C6FB3" w:rsidRPr="0045117E">
        <w:rPr>
          <w:rFonts w:ascii="Times New Roman" w:hAnsi="Times New Roman"/>
          <w:sz w:val="24"/>
          <w:szCs w:val="24"/>
        </w:rPr>
        <w:t xml:space="preserve"> </w:t>
      </w:r>
    </w:p>
    <w:p w:rsidR="0099701C" w:rsidRPr="0045117E" w:rsidRDefault="00501526" w:rsidP="00C614AE">
      <w:pPr>
        <w:spacing w:line="240" w:lineRule="auto"/>
        <w:ind w:firstLine="709"/>
        <w:contextualSpacing/>
        <w:jc w:val="both"/>
        <w:rPr>
          <w:rFonts w:ascii="Times New Roman" w:hAnsi="Times New Roman"/>
          <w:sz w:val="24"/>
          <w:szCs w:val="24"/>
        </w:rPr>
      </w:pPr>
      <w:r w:rsidRPr="0045117E">
        <w:rPr>
          <w:rFonts w:ascii="Times New Roman" w:hAnsi="Times New Roman"/>
          <w:sz w:val="24"/>
          <w:szCs w:val="24"/>
        </w:rPr>
        <w:t>Ранжирование мотивов путешествия</w:t>
      </w:r>
      <w:r w:rsidR="00FD483F" w:rsidRPr="0045117E">
        <w:rPr>
          <w:rFonts w:ascii="Times New Roman" w:hAnsi="Times New Roman"/>
          <w:sz w:val="24"/>
          <w:szCs w:val="24"/>
        </w:rPr>
        <w:t xml:space="preserve"> показало, что доминирующими для </w:t>
      </w:r>
      <w:r w:rsidR="00C83C56" w:rsidRPr="0045117E">
        <w:rPr>
          <w:rFonts w:ascii="Times New Roman" w:hAnsi="Times New Roman"/>
          <w:sz w:val="24"/>
          <w:szCs w:val="24"/>
        </w:rPr>
        <w:t>ижевских студентов являются</w:t>
      </w:r>
      <w:r w:rsidR="00541DDE" w:rsidRPr="0045117E">
        <w:rPr>
          <w:rFonts w:ascii="Times New Roman" w:hAnsi="Times New Roman"/>
          <w:sz w:val="24"/>
          <w:szCs w:val="24"/>
        </w:rPr>
        <w:t xml:space="preserve"> (по мере убывания значимости)</w:t>
      </w:r>
      <w:r w:rsidR="00C83C56" w:rsidRPr="0045117E">
        <w:rPr>
          <w:rFonts w:ascii="Times New Roman" w:hAnsi="Times New Roman"/>
          <w:sz w:val="24"/>
          <w:szCs w:val="24"/>
        </w:rPr>
        <w:t xml:space="preserve">: </w:t>
      </w:r>
      <w:r w:rsidR="00B97548" w:rsidRPr="0045117E">
        <w:rPr>
          <w:rFonts w:ascii="Times New Roman" w:hAnsi="Times New Roman"/>
          <w:sz w:val="24"/>
          <w:szCs w:val="24"/>
        </w:rPr>
        <w:t xml:space="preserve">стремление </w:t>
      </w:r>
      <w:r w:rsidR="00024D17" w:rsidRPr="0045117E">
        <w:rPr>
          <w:rFonts w:ascii="Times New Roman" w:hAnsi="Times New Roman"/>
          <w:sz w:val="24"/>
          <w:szCs w:val="24"/>
        </w:rPr>
        <w:t xml:space="preserve">познакомиться с другой культурой, </w:t>
      </w:r>
      <w:r w:rsidR="00B97548" w:rsidRPr="0045117E">
        <w:rPr>
          <w:rFonts w:ascii="Times New Roman" w:hAnsi="Times New Roman"/>
          <w:sz w:val="24"/>
          <w:szCs w:val="24"/>
        </w:rPr>
        <w:t>памятниками культуры и архитектуры; снять усталость и напряжение; сменить обстановку</w:t>
      </w:r>
      <w:r w:rsidR="00024D17" w:rsidRPr="0045117E">
        <w:rPr>
          <w:rFonts w:ascii="Times New Roman" w:hAnsi="Times New Roman"/>
          <w:sz w:val="24"/>
          <w:szCs w:val="24"/>
        </w:rPr>
        <w:t>;</w:t>
      </w:r>
      <w:r w:rsidRPr="0045117E">
        <w:rPr>
          <w:rFonts w:ascii="Times New Roman" w:hAnsi="Times New Roman"/>
          <w:sz w:val="24"/>
          <w:szCs w:val="24"/>
        </w:rPr>
        <w:t xml:space="preserve"> </w:t>
      </w:r>
      <w:r w:rsidR="00024D17" w:rsidRPr="0045117E">
        <w:rPr>
          <w:rFonts w:ascii="Times New Roman" w:hAnsi="Times New Roman"/>
          <w:sz w:val="24"/>
          <w:szCs w:val="24"/>
        </w:rPr>
        <w:t xml:space="preserve">улучшить состояние здоровья; </w:t>
      </w:r>
      <w:r w:rsidRPr="0045117E">
        <w:rPr>
          <w:rFonts w:ascii="Times New Roman" w:hAnsi="Times New Roman"/>
          <w:sz w:val="24"/>
          <w:szCs w:val="24"/>
        </w:rPr>
        <w:t xml:space="preserve">познакомиться </w:t>
      </w:r>
      <w:r w:rsidR="00B97548" w:rsidRPr="0045117E">
        <w:rPr>
          <w:rFonts w:ascii="Times New Roman" w:hAnsi="Times New Roman"/>
          <w:sz w:val="24"/>
          <w:szCs w:val="24"/>
        </w:rPr>
        <w:t xml:space="preserve">с новыми людьми; </w:t>
      </w:r>
      <w:r w:rsidRPr="0045117E">
        <w:rPr>
          <w:rFonts w:ascii="Times New Roman" w:hAnsi="Times New Roman"/>
          <w:sz w:val="24"/>
          <w:szCs w:val="24"/>
        </w:rPr>
        <w:t>самосовершенствоваться; посетить фестивали, карнавалы и национальные праздники</w:t>
      </w:r>
      <w:r w:rsidR="00B97548" w:rsidRPr="0045117E">
        <w:rPr>
          <w:rFonts w:ascii="Times New Roman" w:hAnsi="Times New Roman"/>
          <w:sz w:val="24"/>
          <w:szCs w:val="24"/>
        </w:rPr>
        <w:t>.</w:t>
      </w:r>
      <w:r w:rsidR="009C6FB3" w:rsidRPr="0045117E">
        <w:rPr>
          <w:rFonts w:ascii="Times New Roman" w:hAnsi="Times New Roman"/>
          <w:sz w:val="24"/>
          <w:szCs w:val="24"/>
        </w:rPr>
        <w:t xml:space="preserve"> </w:t>
      </w:r>
    </w:p>
    <w:p w:rsidR="00D37CBB" w:rsidRPr="0045117E" w:rsidRDefault="001B3D36" w:rsidP="00C614AE">
      <w:pPr>
        <w:spacing w:line="240" w:lineRule="auto"/>
        <w:ind w:firstLine="709"/>
        <w:contextualSpacing/>
        <w:jc w:val="both"/>
        <w:rPr>
          <w:rFonts w:ascii="Times New Roman" w:hAnsi="Times New Roman"/>
          <w:sz w:val="24"/>
          <w:szCs w:val="24"/>
        </w:rPr>
      </w:pPr>
      <w:r w:rsidRPr="0045117E">
        <w:rPr>
          <w:rFonts w:ascii="Times New Roman" w:hAnsi="Times New Roman" w:cs="Times New Roman"/>
          <w:sz w:val="24"/>
          <w:szCs w:val="24"/>
        </w:rPr>
        <w:t xml:space="preserve">Анализируя </w:t>
      </w:r>
      <w:r w:rsidR="00704FD2" w:rsidRPr="0045117E">
        <w:rPr>
          <w:rFonts w:ascii="Times New Roman" w:hAnsi="Times New Roman" w:cs="Times New Roman"/>
          <w:sz w:val="24"/>
          <w:szCs w:val="24"/>
        </w:rPr>
        <w:t xml:space="preserve">указанные </w:t>
      </w:r>
      <w:r w:rsidR="00066B46" w:rsidRPr="0045117E">
        <w:rPr>
          <w:rFonts w:ascii="Times New Roman" w:hAnsi="Times New Roman" w:cs="Times New Roman"/>
          <w:sz w:val="24"/>
          <w:szCs w:val="24"/>
        </w:rPr>
        <w:t xml:space="preserve">респондентами </w:t>
      </w:r>
      <w:r w:rsidRPr="0045117E">
        <w:rPr>
          <w:rFonts w:ascii="Times New Roman" w:hAnsi="Times New Roman" w:cs="Times New Roman"/>
          <w:sz w:val="24"/>
          <w:szCs w:val="24"/>
        </w:rPr>
        <w:t xml:space="preserve">барьеры </w:t>
      </w:r>
      <w:r w:rsidR="00A856EB" w:rsidRPr="0045117E">
        <w:rPr>
          <w:rFonts w:ascii="Times New Roman" w:hAnsi="Times New Roman" w:cs="Times New Roman"/>
          <w:sz w:val="24"/>
          <w:szCs w:val="24"/>
        </w:rPr>
        <w:t xml:space="preserve">к путешествиям </w:t>
      </w:r>
      <w:r w:rsidRPr="0045117E">
        <w:rPr>
          <w:rFonts w:ascii="Times New Roman" w:hAnsi="Times New Roman" w:cs="Times New Roman"/>
          <w:sz w:val="24"/>
          <w:szCs w:val="24"/>
        </w:rPr>
        <w:t xml:space="preserve">можно утверждать, что в </w:t>
      </w:r>
      <w:r w:rsidR="00A42BB9" w:rsidRPr="0045117E">
        <w:rPr>
          <w:rFonts w:ascii="Times New Roman" w:hAnsi="Times New Roman" w:cs="Times New Roman"/>
          <w:sz w:val="24"/>
          <w:szCs w:val="24"/>
        </w:rPr>
        <w:t>большинстве случаев</w:t>
      </w:r>
      <w:r w:rsidR="00066B46" w:rsidRPr="0045117E">
        <w:rPr>
          <w:rFonts w:ascii="Times New Roman" w:hAnsi="Times New Roman" w:cs="Times New Roman"/>
          <w:sz w:val="24"/>
          <w:szCs w:val="24"/>
        </w:rPr>
        <w:t xml:space="preserve"> (54%)</w:t>
      </w:r>
      <w:r w:rsidR="00A42BB9" w:rsidRPr="0045117E">
        <w:rPr>
          <w:rFonts w:ascii="Times New Roman" w:hAnsi="Times New Roman" w:cs="Times New Roman"/>
          <w:sz w:val="24"/>
          <w:szCs w:val="24"/>
        </w:rPr>
        <w:t xml:space="preserve"> спрос ограничен платежеспособностью и дефицитом времени</w:t>
      </w:r>
      <w:r w:rsidR="00066B46" w:rsidRPr="0045117E">
        <w:rPr>
          <w:rFonts w:ascii="Times New Roman" w:hAnsi="Times New Roman" w:cs="Times New Roman"/>
          <w:sz w:val="24"/>
          <w:szCs w:val="24"/>
        </w:rPr>
        <w:t xml:space="preserve"> (31%)</w:t>
      </w:r>
      <w:r w:rsidR="00A42BB9" w:rsidRPr="0045117E">
        <w:rPr>
          <w:rFonts w:ascii="Times New Roman" w:hAnsi="Times New Roman" w:cs="Times New Roman"/>
          <w:sz w:val="24"/>
          <w:szCs w:val="24"/>
        </w:rPr>
        <w:t xml:space="preserve">. Однако более трети </w:t>
      </w:r>
      <w:r w:rsidR="00E51A81" w:rsidRPr="0045117E">
        <w:rPr>
          <w:rFonts w:ascii="Times New Roman" w:hAnsi="Times New Roman" w:cs="Times New Roman"/>
          <w:sz w:val="24"/>
          <w:szCs w:val="24"/>
        </w:rPr>
        <w:t xml:space="preserve">респондентов </w:t>
      </w:r>
      <w:r w:rsidR="00A42BB9" w:rsidRPr="0045117E">
        <w:rPr>
          <w:rFonts w:ascii="Times New Roman" w:hAnsi="Times New Roman" w:cs="Times New Roman"/>
          <w:sz w:val="24"/>
          <w:szCs w:val="24"/>
        </w:rPr>
        <w:t xml:space="preserve">указали на отсутствие интереса </w:t>
      </w:r>
      <w:r w:rsidR="0012568D" w:rsidRPr="0045117E">
        <w:rPr>
          <w:rFonts w:ascii="Times New Roman" w:hAnsi="Times New Roman" w:cs="Times New Roman"/>
          <w:sz w:val="24"/>
          <w:szCs w:val="24"/>
        </w:rPr>
        <w:t xml:space="preserve">к путешествиям, что не может </w:t>
      </w:r>
      <w:r w:rsidRPr="0045117E">
        <w:rPr>
          <w:rFonts w:ascii="Times New Roman" w:hAnsi="Times New Roman" w:cs="Times New Roman"/>
          <w:sz w:val="24"/>
          <w:szCs w:val="24"/>
        </w:rPr>
        <w:t xml:space="preserve">не </w:t>
      </w:r>
      <w:r w:rsidR="00A42BB9" w:rsidRPr="0045117E">
        <w:rPr>
          <w:rFonts w:ascii="Times New Roman" w:hAnsi="Times New Roman" w:cs="Times New Roman"/>
          <w:sz w:val="24"/>
          <w:szCs w:val="24"/>
        </w:rPr>
        <w:t xml:space="preserve">рассматриваться как проблема, учитывая, что склонность к </w:t>
      </w:r>
      <w:r w:rsidR="002E6441" w:rsidRPr="0045117E">
        <w:rPr>
          <w:rFonts w:ascii="Times New Roman" w:hAnsi="Times New Roman" w:cs="Times New Roman"/>
          <w:sz w:val="24"/>
          <w:szCs w:val="24"/>
        </w:rPr>
        <w:t xml:space="preserve">развлечениям, </w:t>
      </w:r>
      <w:r w:rsidR="005250B0" w:rsidRPr="0045117E">
        <w:rPr>
          <w:rFonts w:ascii="Times New Roman" w:hAnsi="Times New Roman" w:cs="Times New Roman"/>
          <w:sz w:val="24"/>
          <w:szCs w:val="24"/>
        </w:rPr>
        <w:t>коммуникации</w:t>
      </w:r>
      <w:r w:rsidR="002E6441" w:rsidRPr="0045117E">
        <w:rPr>
          <w:rFonts w:ascii="Times New Roman" w:hAnsi="Times New Roman" w:cs="Times New Roman"/>
          <w:sz w:val="24"/>
          <w:szCs w:val="24"/>
        </w:rPr>
        <w:t xml:space="preserve">, </w:t>
      </w:r>
      <w:r w:rsidR="00A42BB9" w:rsidRPr="0045117E">
        <w:rPr>
          <w:rFonts w:ascii="Times New Roman" w:hAnsi="Times New Roman" w:cs="Times New Roman"/>
          <w:sz w:val="24"/>
          <w:szCs w:val="24"/>
        </w:rPr>
        <w:t>активности с ярко выражен</w:t>
      </w:r>
      <w:r w:rsidR="002E6441" w:rsidRPr="0045117E">
        <w:rPr>
          <w:rFonts w:ascii="Times New Roman" w:hAnsi="Times New Roman" w:cs="Times New Roman"/>
          <w:sz w:val="24"/>
          <w:szCs w:val="24"/>
        </w:rPr>
        <w:t xml:space="preserve">ными приключенческими мотивами </w:t>
      </w:r>
      <w:r w:rsidRPr="0045117E">
        <w:rPr>
          <w:rFonts w:ascii="Times New Roman" w:hAnsi="Times New Roman" w:cs="Times New Roman"/>
          <w:sz w:val="24"/>
          <w:szCs w:val="24"/>
        </w:rPr>
        <w:t>(т</w:t>
      </w:r>
      <w:r w:rsidR="00520ED8" w:rsidRPr="0045117E">
        <w:rPr>
          <w:rFonts w:ascii="Times New Roman" w:hAnsi="Times New Roman" w:cs="Times New Roman"/>
          <w:sz w:val="24"/>
          <w:szCs w:val="24"/>
        </w:rPr>
        <w:t>.</w:t>
      </w:r>
      <w:r w:rsidRPr="0045117E">
        <w:rPr>
          <w:rFonts w:ascii="Times New Roman" w:hAnsi="Times New Roman" w:cs="Times New Roman"/>
          <w:sz w:val="24"/>
          <w:szCs w:val="24"/>
        </w:rPr>
        <w:t>е</w:t>
      </w:r>
      <w:r w:rsidR="00520ED8" w:rsidRPr="0045117E">
        <w:rPr>
          <w:rFonts w:ascii="Times New Roman" w:hAnsi="Times New Roman" w:cs="Times New Roman"/>
          <w:sz w:val="24"/>
          <w:szCs w:val="24"/>
        </w:rPr>
        <w:t>.</w:t>
      </w:r>
      <w:r w:rsidRPr="0045117E">
        <w:rPr>
          <w:rFonts w:ascii="Times New Roman" w:hAnsi="Times New Roman" w:cs="Times New Roman"/>
          <w:sz w:val="24"/>
          <w:szCs w:val="24"/>
        </w:rPr>
        <w:t xml:space="preserve"> есть </w:t>
      </w:r>
      <w:r w:rsidR="002E6441" w:rsidRPr="0045117E">
        <w:rPr>
          <w:rFonts w:ascii="Times New Roman" w:hAnsi="Times New Roman" w:cs="Times New Roman"/>
          <w:sz w:val="24"/>
          <w:szCs w:val="24"/>
        </w:rPr>
        <w:t xml:space="preserve">основными </w:t>
      </w:r>
      <w:r w:rsidRPr="0045117E">
        <w:rPr>
          <w:rFonts w:ascii="Times New Roman" w:hAnsi="Times New Roman" w:cs="Times New Roman"/>
          <w:sz w:val="24"/>
          <w:szCs w:val="24"/>
        </w:rPr>
        <w:t xml:space="preserve">атрибутами </w:t>
      </w:r>
      <w:r w:rsidR="005250B0" w:rsidRPr="0045117E">
        <w:rPr>
          <w:rFonts w:ascii="Times New Roman" w:hAnsi="Times New Roman" w:cs="Times New Roman"/>
          <w:sz w:val="24"/>
          <w:szCs w:val="24"/>
        </w:rPr>
        <w:t xml:space="preserve">молодежного </w:t>
      </w:r>
      <w:r w:rsidRPr="0045117E">
        <w:rPr>
          <w:rFonts w:ascii="Times New Roman" w:hAnsi="Times New Roman" w:cs="Times New Roman"/>
          <w:sz w:val="24"/>
          <w:szCs w:val="24"/>
        </w:rPr>
        <w:t>путешествия)</w:t>
      </w:r>
      <w:r w:rsidR="00A42BB9" w:rsidRPr="0045117E">
        <w:rPr>
          <w:rFonts w:ascii="Times New Roman" w:hAnsi="Times New Roman" w:cs="Times New Roman"/>
          <w:sz w:val="24"/>
          <w:szCs w:val="24"/>
        </w:rPr>
        <w:t xml:space="preserve"> является ключевой характеристикой </w:t>
      </w:r>
      <w:r w:rsidR="005250B0" w:rsidRPr="0045117E">
        <w:rPr>
          <w:rFonts w:ascii="Times New Roman" w:hAnsi="Times New Roman" w:cs="Times New Roman"/>
          <w:sz w:val="24"/>
          <w:szCs w:val="24"/>
        </w:rPr>
        <w:t xml:space="preserve">данной </w:t>
      </w:r>
      <w:r w:rsidR="00A42BB9" w:rsidRPr="0045117E">
        <w:rPr>
          <w:rFonts w:ascii="Times New Roman" w:hAnsi="Times New Roman" w:cs="Times New Roman"/>
          <w:sz w:val="24"/>
          <w:szCs w:val="24"/>
        </w:rPr>
        <w:t>социальной группы. Можно предполагать, что т</w:t>
      </w:r>
      <w:r w:rsidRPr="0045117E">
        <w:rPr>
          <w:rFonts w:ascii="Times New Roman" w:hAnsi="Times New Roman" w:cs="Times New Roman"/>
          <w:sz w:val="24"/>
          <w:szCs w:val="24"/>
        </w:rPr>
        <w:t xml:space="preserve">акие ответы </w:t>
      </w:r>
      <w:r w:rsidR="001D6F23" w:rsidRPr="0045117E">
        <w:rPr>
          <w:rFonts w:ascii="Times New Roman" w:hAnsi="Times New Roman" w:cs="Times New Roman"/>
          <w:sz w:val="24"/>
          <w:szCs w:val="24"/>
        </w:rPr>
        <w:t xml:space="preserve">респондентов </w:t>
      </w:r>
      <w:r w:rsidRPr="0045117E">
        <w:rPr>
          <w:rFonts w:ascii="Times New Roman" w:hAnsi="Times New Roman" w:cs="Times New Roman"/>
          <w:sz w:val="24"/>
          <w:szCs w:val="24"/>
        </w:rPr>
        <w:t xml:space="preserve">вызваны </w:t>
      </w:r>
      <w:r w:rsidR="00A42BB9" w:rsidRPr="0045117E">
        <w:rPr>
          <w:rFonts w:ascii="Times New Roman" w:hAnsi="Times New Roman" w:cs="Times New Roman"/>
          <w:sz w:val="24"/>
          <w:szCs w:val="24"/>
        </w:rPr>
        <w:t xml:space="preserve">невозможностью по тем или иным причинам </w:t>
      </w:r>
      <w:r w:rsidR="00287363" w:rsidRPr="0045117E">
        <w:rPr>
          <w:rFonts w:ascii="Times New Roman" w:hAnsi="Times New Roman" w:cs="Times New Roman"/>
          <w:sz w:val="24"/>
          <w:szCs w:val="24"/>
        </w:rPr>
        <w:t xml:space="preserve">удовлетворить </w:t>
      </w:r>
      <w:r w:rsidR="00A42BB9" w:rsidRPr="0045117E">
        <w:rPr>
          <w:rFonts w:ascii="Times New Roman" w:hAnsi="Times New Roman" w:cs="Times New Roman"/>
          <w:sz w:val="24"/>
          <w:szCs w:val="24"/>
        </w:rPr>
        <w:t>свои туристские потребности.</w:t>
      </w:r>
      <w:r w:rsidR="00E51A81" w:rsidRPr="0045117E">
        <w:rPr>
          <w:rFonts w:ascii="Times New Roman" w:hAnsi="Times New Roman" w:cs="Times New Roman"/>
          <w:sz w:val="24"/>
          <w:szCs w:val="24"/>
        </w:rPr>
        <w:t xml:space="preserve"> Что </w:t>
      </w:r>
      <w:r w:rsidR="00287363" w:rsidRPr="0045117E">
        <w:rPr>
          <w:rFonts w:ascii="Times New Roman" w:hAnsi="Times New Roman" w:cs="Times New Roman"/>
          <w:sz w:val="24"/>
          <w:szCs w:val="24"/>
        </w:rPr>
        <w:t xml:space="preserve">отчасти </w:t>
      </w:r>
      <w:r w:rsidR="00E51A81" w:rsidRPr="0045117E">
        <w:rPr>
          <w:rFonts w:ascii="Times New Roman" w:hAnsi="Times New Roman" w:cs="Times New Roman"/>
          <w:sz w:val="24"/>
          <w:szCs w:val="24"/>
        </w:rPr>
        <w:t>подтверждается ответами на вопрос</w:t>
      </w:r>
      <w:r w:rsidR="00E51A81" w:rsidRPr="0045117E">
        <w:rPr>
          <w:rFonts w:ascii="Times New Roman" w:hAnsi="Times New Roman"/>
          <w:sz w:val="24"/>
          <w:szCs w:val="24"/>
        </w:rPr>
        <w:t xml:space="preserve">, </w:t>
      </w:r>
      <w:r w:rsidR="007611C3" w:rsidRPr="0045117E">
        <w:rPr>
          <w:rFonts w:ascii="Times New Roman" w:hAnsi="Times New Roman"/>
          <w:sz w:val="24"/>
          <w:szCs w:val="24"/>
        </w:rPr>
        <w:t xml:space="preserve">о том, </w:t>
      </w:r>
      <w:r w:rsidR="00E51A81" w:rsidRPr="0045117E">
        <w:rPr>
          <w:rFonts w:ascii="Times New Roman" w:hAnsi="Times New Roman"/>
          <w:sz w:val="24"/>
          <w:szCs w:val="24"/>
        </w:rPr>
        <w:t>что бы они сделали при на</w:t>
      </w:r>
      <w:r w:rsidR="007611C3" w:rsidRPr="0045117E">
        <w:rPr>
          <w:rFonts w:ascii="Times New Roman" w:hAnsi="Times New Roman"/>
          <w:sz w:val="24"/>
          <w:szCs w:val="24"/>
        </w:rPr>
        <w:t xml:space="preserve">личии свободных 50 тысяч рублей.  </w:t>
      </w:r>
      <w:r w:rsidR="00E51A81" w:rsidRPr="0045117E">
        <w:rPr>
          <w:rFonts w:ascii="Times New Roman" w:hAnsi="Times New Roman"/>
          <w:sz w:val="24"/>
          <w:szCs w:val="24"/>
        </w:rPr>
        <w:t xml:space="preserve">72% </w:t>
      </w:r>
      <w:r w:rsidR="002260FA" w:rsidRPr="0045117E">
        <w:rPr>
          <w:rFonts w:ascii="Times New Roman" w:hAnsi="Times New Roman"/>
          <w:sz w:val="24"/>
          <w:szCs w:val="24"/>
        </w:rPr>
        <w:t xml:space="preserve">респондентов </w:t>
      </w:r>
      <w:r w:rsidR="00E51A81" w:rsidRPr="0045117E">
        <w:rPr>
          <w:rFonts w:ascii="Times New Roman" w:hAnsi="Times New Roman"/>
          <w:sz w:val="24"/>
          <w:szCs w:val="24"/>
        </w:rPr>
        <w:t>отправились бы в путешествие, около 8%</w:t>
      </w:r>
      <w:r w:rsidR="002260FA" w:rsidRPr="0045117E">
        <w:rPr>
          <w:rFonts w:ascii="Times New Roman" w:hAnsi="Times New Roman"/>
          <w:sz w:val="24"/>
          <w:szCs w:val="24"/>
        </w:rPr>
        <w:t xml:space="preserve"> </w:t>
      </w:r>
      <w:r w:rsidR="00E51A81" w:rsidRPr="0045117E">
        <w:rPr>
          <w:rFonts w:ascii="Times New Roman" w:hAnsi="Times New Roman"/>
          <w:sz w:val="24"/>
          <w:szCs w:val="24"/>
        </w:rPr>
        <w:t>купили бы телефон, планшет или одежду, а остальные: «потратили бы на здоровье», «отложили», «погасили кредит» и даже был ответ «отдам  на благотворительность».</w:t>
      </w:r>
      <w:r w:rsidR="002260FA" w:rsidRPr="0045117E">
        <w:rPr>
          <w:rFonts w:ascii="Times New Roman" w:hAnsi="Times New Roman"/>
          <w:sz w:val="24"/>
          <w:szCs w:val="24"/>
        </w:rPr>
        <w:t xml:space="preserve"> Как видно </w:t>
      </w:r>
      <w:r w:rsidR="00EE15BC" w:rsidRPr="0045117E">
        <w:rPr>
          <w:rFonts w:ascii="Times New Roman" w:hAnsi="Times New Roman"/>
          <w:sz w:val="24"/>
          <w:szCs w:val="24"/>
        </w:rPr>
        <w:t xml:space="preserve">все же </w:t>
      </w:r>
      <w:r w:rsidR="002260FA" w:rsidRPr="0045117E">
        <w:rPr>
          <w:rFonts w:ascii="Times New Roman" w:hAnsi="Times New Roman" w:cs="Times New Roman"/>
          <w:sz w:val="24"/>
          <w:szCs w:val="24"/>
        </w:rPr>
        <w:t>путешествия для ижевского студенчества являются важной составляющей жизни, большинство отдали предпочтение путешествиям, нежели покупке товаров, удовлетворяющих материальные потребности.</w:t>
      </w:r>
      <w:r w:rsidR="00844388" w:rsidRPr="0045117E">
        <w:rPr>
          <w:rFonts w:ascii="Times New Roman" w:hAnsi="Times New Roman"/>
          <w:sz w:val="24"/>
          <w:szCs w:val="24"/>
        </w:rPr>
        <w:t xml:space="preserve"> Также опрос показал, что  </w:t>
      </w:r>
      <w:r w:rsidR="00BD5FBD" w:rsidRPr="0045117E">
        <w:rPr>
          <w:rFonts w:ascii="Times New Roman" w:hAnsi="Times New Roman"/>
          <w:sz w:val="24"/>
          <w:szCs w:val="24"/>
        </w:rPr>
        <w:t>респонденты готовы</w:t>
      </w:r>
      <w:r w:rsidR="00844388" w:rsidRPr="0045117E">
        <w:rPr>
          <w:rFonts w:ascii="Times New Roman" w:hAnsi="Times New Roman"/>
          <w:sz w:val="24"/>
          <w:szCs w:val="24"/>
        </w:rPr>
        <w:t xml:space="preserve"> </w:t>
      </w:r>
      <w:r w:rsidR="00BD5FBD" w:rsidRPr="0045117E">
        <w:rPr>
          <w:rFonts w:ascii="Times New Roman" w:hAnsi="Times New Roman"/>
          <w:sz w:val="24"/>
          <w:szCs w:val="24"/>
        </w:rPr>
        <w:t xml:space="preserve">пойти на некоторые жертвы </w:t>
      </w:r>
      <w:r w:rsidR="00844388" w:rsidRPr="0045117E">
        <w:rPr>
          <w:rFonts w:ascii="Times New Roman" w:hAnsi="Times New Roman"/>
          <w:sz w:val="24"/>
          <w:szCs w:val="24"/>
        </w:rPr>
        <w:t>ради путешествия</w:t>
      </w:r>
      <w:r w:rsidR="00BD5FBD" w:rsidRPr="0045117E">
        <w:rPr>
          <w:rFonts w:ascii="Times New Roman" w:hAnsi="Times New Roman"/>
          <w:sz w:val="24"/>
          <w:szCs w:val="24"/>
        </w:rPr>
        <w:t xml:space="preserve">, на вопрос о готовности </w:t>
      </w:r>
      <w:r w:rsidR="00294003" w:rsidRPr="0045117E">
        <w:rPr>
          <w:rFonts w:ascii="Times New Roman" w:hAnsi="Times New Roman"/>
          <w:sz w:val="24"/>
          <w:szCs w:val="24"/>
        </w:rPr>
        <w:t>экономить/отказаться от покупки телефона, планшета и т.д. ради путешествия</w:t>
      </w:r>
      <w:r w:rsidR="00BD5FBD" w:rsidRPr="0045117E">
        <w:rPr>
          <w:rFonts w:ascii="Times New Roman" w:hAnsi="Times New Roman"/>
          <w:sz w:val="24"/>
          <w:szCs w:val="24"/>
        </w:rPr>
        <w:t>,</w:t>
      </w:r>
      <w:r w:rsidR="00294003" w:rsidRPr="0045117E">
        <w:rPr>
          <w:rFonts w:ascii="Times New Roman" w:hAnsi="Times New Roman"/>
          <w:sz w:val="24"/>
          <w:szCs w:val="24"/>
        </w:rPr>
        <w:t xml:space="preserve"> 77,5% </w:t>
      </w:r>
      <w:r w:rsidR="00792961" w:rsidRPr="0045117E">
        <w:rPr>
          <w:rFonts w:ascii="Times New Roman" w:hAnsi="Times New Roman"/>
          <w:sz w:val="24"/>
          <w:szCs w:val="24"/>
        </w:rPr>
        <w:t xml:space="preserve">респондентов </w:t>
      </w:r>
      <w:r w:rsidR="00294003" w:rsidRPr="0045117E">
        <w:rPr>
          <w:rFonts w:ascii="Times New Roman" w:hAnsi="Times New Roman"/>
          <w:sz w:val="24"/>
          <w:szCs w:val="24"/>
        </w:rPr>
        <w:t>ответили утвердительно.</w:t>
      </w:r>
      <w:r w:rsidR="009C6FB3" w:rsidRPr="0045117E">
        <w:rPr>
          <w:rFonts w:ascii="Times New Roman" w:hAnsi="Times New Roman"/>
          <w:sz w:val="24"/>
          <w:szCs w:val="24"/>
        </w:rPr>
        <w:t xml:space="preserve"> </w:t>
      </w:r>
    </w:p>
    <w:p w:rsidR="00D37CBB" w:rsidRPr="0045117E" w:rsidRDefault="00256341" w:rsidP="00C614AE">
      <w:pPr>
        <w:spacing w:line="240" w:lineRule="auto"/>
        <w:ind w:firstLine="709"/>
        <w:contextualSpacing/>
        <w:jc w:val="both"/>
        <w:rPr>
          <w:rFonts w:ascii="Times New Roman" w:hAnsi="Times New Roman" w:cs="Times New Roman"/>
          <w:sz w:val="24"/>
          <w:szCs w:val="24"/>
        </w:rPr>
      </w:pPr>
      <w:r w:rsidRPr="0045117E">
        <w:rPr>
          <w:rFonts w:ascii="Times New Roman" w:hAnsi="Times New Roman" w:cs="Times New Roman"/>
          <w:sz w:val="24"/>
          <w:szCs w:val="24"/>
        </w:rPr>
        <w:t xml:space="preserve">Если бы появилась возможность, то 80,4% </w:t>
      </w:r>
      <w:r w:rsidR="00895271" w:rsidRPr="0045117E">
        <w:rPr>
          <w:rFonts w:ascii="Times New Roman" w:hAnsi="Times New Roman" w:cs="Times New Roman"/>
          <w:sz w:val="24"/>
          <w:szCs w:val="24"/>
        </w:rPr>
        <w:t>респондентов предпочли бы отправиться в путешествие за границу, где наиболее привлекательным направлением является Европа, также студенты готовы посетить экз</w:t>
      </w:r>
      <w:r w:rsidR="00935ECC" w:rsidRPr="0045117E">
        <w:rPr>
          <w:rFonts w:ascii="Times New Roman" w:hAnsi="Times New Roman" w:cs="Times New Roman"/>
          <w:sz w:val="24"/>
          <w:szCs w:val="24"/>
        </w:rPr>
        <w:t>отические направления, включая а</w:t>
      </w:r>
      <w:r w:rsidR="00895271" w:rsidRPr="0045117E">
        <w:rPr>
          <w:rFonts w:ascii="Times New Roman" w:hAnsi="Times New Roman" w:cs="Times New Roman"/>
          <w:sz w:val="24"/>
          <w:szCs w:val="24"/>
        </w:rPr>
        <w:t>фриканский континент</w:t>
      </w:r>
      <w:r w:rsidR="00935ECC" w:rsidRPr="0045117E">
        <w:rPr>
          <w:rFonts w:ascii="Times New Roman" w:hAnsi="Times New Roman" w:cs="Times New Roman"/>
          <w:sz w:val="24"/>
          <w:szCs w:val="24"/>
        </w:rPr>
        <w:t xml:space="preserve"> и Австралию</w:t>
      </w:r>
      <w:r w:rsidR="00895271" w:rsidRPr="0045117E">
        <w:rPr>
          <w:rFonts w:ascii="Times New Roman" w:hAnsi="Times New Roman" w:cs="Times New Roman"/>
          <w:sz w:val="24"/>
          <w:szCs w:val="24"/>
        </w:rPr>
        <w:t>. Внутренние направления, к сожале</w:t>
      </w:r>
      <w:r w:rsidR="00C752A6" w:rsidRPr="0045117E">
        <w:rPr>
          <w:rFonts w:ascii="Times New Roman" w:hAnsi="Times New Roman" w:cs="Times New Roman"/>
          <w:sz w:val="24"/>
          <w:szCs w:val="24"/>
        </w:rPr>
        <w:t>нию, не являются приоритетными.</w:t>
      </w:r>
      <w:r w:rsidR="009C6FB3" w:rsidRPr="0045117E">
        <w:rPr>
          <w:rFonts w:ascii="Times New Roman" w:hAnsi="Times New Roman" w:cs="Times New Roman"/>
          <w:sz w:val="24"/>
          <w:szCs w:val="24"/>
        </w:rPr>
        <w:t xml:space="preserve"> </w:t>
      </w:r>
    </w:p>
    <w:p w:rsidR="00DE6327" w:rsidRPr="0045117E" w:rsidRDefault="00410CBD" w:rsidP="00C614AE">
      <w:pPr>
        <w:spacing w:line="240" w:lineRule="auto"/>
        <w:ind w:firstLine="709"/>
        <w:contextualSpacing/>
        <w:jc w:val="both"/>
        <w:rPr>
          <w:rFonts w:ascii="Times New Roman" w:hAnsi="Times New Roman" w:cs="Times New Roman"/>
          <w:sz w:val="24"/>
          <w:szCs w:val="24"/>
        </w:rPr>
      </w:pPr>
      <w:r w:rsidRPr="0045117E">
        <w:rPr>
          <w:rFonts w:ascii="Times New Roman" w:hAnsi="Times New Roman" w:cs="Times New Roman"/>
          <w:sz w:val="24"/>
          <w:szCs w:val="24"/>
        </w:rPr>
        <w:t>Чуть менее половины респондентов (45,4%) отдали бы предпочтение наиболее комфортному размещению уровня четырех и пяти звезд, что не совсем вписываетсяя в представление о готовности молодежи пренебрегать комфортом во время путешествия. Также из ответов следует, что респонденты не планируют длительные путешествия, в среднем продолжительность отдыха составила бы  7-10 дней.</w:t>
      </w:r>
      <w:r w:rsidR="00893ECA" w:rsidRPr="0045117E">
        <w:rPr>
          <w:rFonts w:ascii="Times New Roman" w:hAnsi="Times New Roman" w:cs="Times New Roman"/>
          <w:sz w:val="24"/>
          <w:szCs w:val="24"/>
        </w:rPr>
        <w:t xml:space="preserve"> </w:t>
      </w:r>
      <w:r w:rsidRPr="0045117E">
        <w:rPr>
          <w:rFonts w:ascii="Times New Roman" w:hAnsi="Times New Roman" w:cs="Times New Roman"/>
          <w:sz w:val="24"/>
          <w:szCs w:val="24"/>
        </w:rPr>
        <w:t xml:space="preserve">Лишь треть респондентов готова потратить на свое путешествие более 30 тысяч рублей, однако более 60%  может позволить себе </w:t>
      </w:r>
      <w:r w:rsidR="00893ECA" w:rsidRPr="0045117E">
        <w:rPr>
          <w:rFonts w:ascii="Times New Roman" w:hAnsi="Times New Roman" w:cs="Times New Roman"/>
          <w:sz w:val="24"/>
          <w:szCs w:val="24"/>
        </w:rPr>
        <w:t xml:space="preserve">лишь </w:t>
      </w:r>
      <w:r w:rsidRPr="0045117E">
        <w:rPr>
          <w:rFonts w:ascii="Times New Roman" w:hAnsi="Times New Roman" w:cs="Times New Roman"/>
          <w:sz w:val="24"/>
          <w:szCs w:val="24"/>
        </w:rPr>
        <w:t>еще более бюджетное путешествие.</w:t>
      </w:r>
      <w:r w:rsidR="009C6FB3" w:rsidRPr="0045117E">
        <w:rPr>
          <w:rFonts w:ascii="Times New Roman" w:hAnsi="Times New Roman" w:cs="Times New Roman"/>
          <w:sz w:val="24"/>
          <w:szCs w:val="24"/>
        </w:rPr>
        <w:t xml:space="preserve"> </w:t>
      </w:r>
    </w:p>
    <w:p w:rsidR="00AE6401" w:rsidRPr="0045117E" w:rsidRDefault="00BA2602" w:rsidP="00C614AE">
      <w:pPr>
        <w:spacing w:line="240" w:lineRule="auto"/>
        <w:ind w:firstLine="709"/>
        <w:contextualSpacing/>
        <w:jc w:val="both"/>
        <w:rPr>
          <w:rFonts w:ascii="Times New Roman" w:hAnsi="Times New Roman" w:cs="Times New Roman"/>
          <w:sz w:val="24"/>
          <w:szCs w:val="24"/>
        </w:rPr>
      </w:pPr>
      <w:r w:rsidRPr="0045117E">
        <w:rPr>
          <w:rFonts w:ascii="Times New Roman" w:hAnsi="Times New Roman" w:cs="Times New Roman"/>
          <w:sz w:val="24"/>
          <w:szCs w:val="24"/>
        </w:rPr>
        <w:lastRenderedPageBreak/>
        <w:t>Несмотря на неудачный опыт обращения</w:t>
      </w:r>
      <w:r w:rsidR="00EE03A9" w:rsidRPr="0045117E">
        <w:rPr>
          <w:rFonts w:ascii="Times New Roman" w:hAnsi="Times New Roman" w:cs="Times New Roman"/>
          <w:sz w:val="24"/>
          <w:szCs w:val="24"/>
        </w:rPr>
        <w:t xml:space="preserve"> к услугам</w:t>
      </w:r>
      <w:r w:rsidR="00895271" w:rsidRPr="0045117E">
        <w:rPr>
          <w:rFonts w:ascii="Times New Roman" w:hAnsi="Times New Roman" w:cs="Times New Roman"/>
          <w:sz w:val="24"/>
          <w:szCs w:val="24"/>
        </w:rPr>
        <w:t xml:space="preserve"> турфирм</w:t>
      </w:r>
      <w:r w:rsidRPr="0045117E">
        <w:rPr>
          <w:rFonts w:ascii="Times New Roman" w:hAnsi="Times New Roman" w:cs="Times New Roman"/>
          <w:sz w:val="24"/>
          <w:szCs w:val="24"/>
        </w:rPr>
        <w:t xml:space="preserve">, </w:t>
      </w:r>
      <w:r w:rsidR="00895271" w:rsidRPr="0045117E">
        <w:rPr>
          <w:rFonts w:ascii="Times New Roman" w:hAnsi="Times New Roman" w:cs="Times New Roman"/>
          <w:sz w:val="24"/>
          <w:szCs w:val="24"/>
        </w:rPr>
        <w:t xml:space="preserve"> </w:t>
      </w:r>
      <w:r w:rsidRPr="0045117E">
        <w:rPr>
          <w:rFonts w:ascii="Times New Roman" w:hAnsi="Times New Roman"/>
          <w:sz w:val="24"/>
          <w:szCs w:val="24"/>
        </w:rPr>
        <w:t xml:space="preserve">48,2% </w:t>
      </w:r>
      <w:r w:rsidR="00895271" w:rsidRPr="0045117E">
        <w:rPr>
          <w:rFonts w:ascii="Times New Roman" w:hAnsi="Times New Roman" w:cs="Times New Roman"/>
          <w:sz w:val="24"/>
          <w:szCs w:val="24"/>
        </w:rPr>
        <w:t>респондентов</w:t>
      </w:r>
      <w:r w:rsidRPr="0045117E">
        <w:rPr>
          <w:rFonts w:ascii="Times New Roman" w:hAnsi="Times New Roman" w:cs="Times New Roman"/>
          <w:sz w:val="24"/>
          <w:szCs w:val="24"/>
        </w:rPr>
        <w:t xml:space="preserve"> допускает возможность обращения к их услугам в будущем</w:t>
      </w:r>
      <w:r w:rsidR="00895271" w:rsidRPr="0045117E">
        <w:rPr>
          <w:rFonts w:ascii="Times New Roman" w:hAnsi="Times New Roman" w:cs="Times New Roman"/>
          <w:sz w:val="24"/>
          <w:szCs w:val="24"/>
        </w:rPr>
        <w:t>, что дает возможность туристским предприятиям рассматривать данный сегмент как перспективный.</w:t>
      </w:r>
      <w:r w:rsidR="00F633C3" w:rsidRPr="0045117E">
        <w:rPr>
          <w:rFonts w:ascii="Times New Roman" w:hAnsi="Times New Roman" w:cs="Times New Roman"/>
          <w:sz w:val="24"/>
          <w:szCs w:val="24"/>
        </w:rPr>
        <w:t xml:space="preserve"> </w:t>
      </w:r>
      <w:r w:rsidR="002823A8" w:rsidRPr="0045117E">
        <w:rPr>
          <w:rFonts w:ascii="Times New Roman" w:hAnsi="Times New Roman" w:cs="Times New Roman"/>
          <w:sz w:val="24"/>
          <w:szCs w:val="24"/>
        </w:rPr>
        <w:t xml:space="preserve">68,7% </w:t>
      </w:r>
      <w:r w:rsidR="00F633C3" w:rsidRPr="0045117E">
        <w:rPr>
          <w:rFonts w:ascii="Times New Roman" w:hAnsi="Times New Roman" w:cs="Times New Roman"/>
          <w:sz w:val="24"/>
          <w:szCs w:val="24"/>
        </w:rPr>
        <w:t xml:space="preserve">респондентов предпочли бы получать информацию </w:t>
      </w:r>
      <w:r w:rsidR="00095966" w:rsidRPr="0045117E">
        <w:rPr>
          <w:rFonts w:ascii="Times New Roman" w:hAnsi="Times New Roman" w:cs="Times New Roman"/>
          <w:sz w:val="24"/>
          <w:szCs w:val="24"/>
        </w:rPr>
        <w:t xml:space="preserve">о турпродукте </w:t>
      </w:r>
      <w:r w:rsidR="00F633C3" w:rsidRPr="0045117E">
        <w:rPr>
          <w:rFonts w:ascii="Times New Roman" w:hAnsi="Times New Roman" w:cs="Times New Roman"/>
          <w:sz w:val="24"/>
          <w:szCs w:val="24"/>
        </w:rPr>
        <w:t>из сети Интернет (через официальные сайты</w:t>
      </w:r>
      <w:r w:rsidR="002823A8" w:rsidRPr="0045117E">
        <w:rPr>
          <w:rFonts w:ascii="Times New Roman" w:hAnsi="Times New Roman" w:cs="Times New Roman"/>
          <w:sz w:val="24"/>
          <w:szCs w:val="24"/>
        </w:rPr>
        <w:t xml:space="preserve"> компаний</w:t>
      </w:r>
      <w:r w:rsidR="00F633C3" w:rsidRPr="0045117E">
        <w:rPr>
          <w:rFonts w:ascii="Times New Roman" w:hAnsi="Times New Roman" w:cs="Times New Roman"/>
          <w:sz w:val="24"/>
          <w:szCs w:val="24"/>
        </w:rPr>
        <w:t>, социальные сети, иные формы электронного маркетинга).</w:t>
      </w:r>
    </w:p>
    <w:p w:rsidR="00D051B5" w:rsidRPr="0045117E" w:rsidRDefault="00D051B5" w:rsidP="00C614AE">
      <w:pPr>
        <w:spacing w:line="240" w:lineRule="auto"/>
        <w:ind w:firstLine="709"/>
        <w:contextualSpacing/>
        <w:jc w:val="both"/>
        <w:rPr>
          <w:rFonts w:ascii="Times New Roman" w:hAnsi="Times New Roman" w:cs="Times New Roman"/>
          <w:sz w:val="24"/>
          <w:szCs w:val="24"/>
        </w:rPr>
      </w:pPr>
      <w:r w:rsidRPr="0045117E">
        <w:rPr>
          <w:rFonts w:ascii="Times New Roman" w:hAnsi="Times New Roman" w:cs="Times New Roman"/>
          <w:sz w:val="24"/>
          <w:szCs w:val="24"/>
        </w:rPr>
        <w:t>Обобщая результаты исследования</w:t>
      </w:r>
      <w:r w:rsidR="003C33A0" w:rsidRPr="0045117E">
        <w:rPr>
          <w:rFonts w:ascii="Times New Roman" w:hAnsi="Times New Roman" w:cs="Times New Roman"/>
          <w:sz w:val="24"/>
          <w:szCs w:val="24"/>
        </w:rPr>
        <w:t xml:space="preserve"> </w:t>
      </w:r>
      <w:r w:rsidRPr="0045117E">
        <w:rPr>
          <w:rFonts w:ascii="Times New Roman" w:hAnsi="Times New Roman" w:cs="Times New Roman"/>
          <w:sz w:val="24"/>
          <w:szCs w:val="24"/>
        </w:rPr>
        <w:t xml:space="preserve">туристской мотивации студенческой молодежи </w:t>
      </w:r>
      <w:proofErr w:type="gramStart"/>
      <w:r w:rsidRPr="0045117E">
        <w:rPr>
          <w:rFonts w:ascii="Times New Roman" w:hAnsi="Times New Roman" w:cs="Times New Roman"/>
          <w:sz w:val="24"/>
          <w:szCs w:val="24"/>
        </w:rPr>
        <w:t>г</w:t>
      </w:r>
      <w:proofErr w:type="gramEnd"/>
      <w:r w:rsidRPr="0045117E">
        <w:rPr>
          <w:rFonts w:ascii="Times New Roman" w:hAnsi="Times New Roman" w:cs="Times New Roman"/>
          <w:sz w:val="24"/>
          <w:szCs w:val="24"/>
        </w:rPr>
        <w:t>. Ижевска можно ранжировать ее виды следующим образом (в  порядке убывания):</w:t>
      </w:r>
      <w:r w:rsidR="00D33CE7" w:rsidRPr="0045117E">
        <w:rPr>
          <w:rFonts w:ascii="Times New Roman" w:hAnsi="Times New Roman" w:cs="Times New Roman"/>
          <w:sz w:val="24"/>
          <w:szCs w:val="24"/>
        </w:rPr>
        <w:t xml:space="preserve"> ф</w:t>
      </w:r>
      <w:r w:rsidRPr="0045117E">
        <w:rPr>
          <w:rFonts w:ascii="Times New Roman" w:hAnsi="Times New Roman" w:cs="Times New Roman"/>
          <w:sz w:val="24"/>
          <w:szCs w:val="24"/>
        </w:rPr>
        <w:t>изическая, направленная  на отдых и восстановление здоровья;</w:t>
      </w:r>
      <w:r w:rsidR="00D33CE7" w:rsidRPr="0045117E">
        <w:rPr>
          <w:rFonts w:ascii="Times New Roman" w:hAnsi="Times New Roman" w:cs="Times New Roman"/>
          <w:sz w:val="24"/>
          <w:szCs w:val="24"/>
        </w:rPr>
        <w:t xml:space="preserve"> к</w:t>
      </w:r>
      <w:r w:rsidRPr="0045117E">
        <w:rPr>
          <w:rFonts w:ascii="Times New Roman" w:hAnsi="Times New Roman" w:cs="Times New Roman"/>
          <w:sz w:val="24"/>
          <w:szCs w:val="24"/>
        </w:rPr>
        <w:t>ультурная, направленная на удовлетворение потребности в познании;</w:t>
      </w:r>
      <w:r w:rsidR="00D33CE7" w:rsidRPr="0045117E">
        <w:rPr>
          <w:rFonts w:ascii="Times New Roman" w:hAnsi="Times New Roman" w:cs="Times New Roman"/>
          <w:sz w:val="24"/>
          <w:szCs w:val="24"/>
        </w:rPr>
        <w:t xml:space="preserve"> м</w:t>
      </w:r>
      <w:r w:rsidRPr="0045117E">
        <w:rPr>
          <w:rFonts w:ascii="Times New Roman" w:hAnsi="Times New Roman" w:cs="Times New Roman"/>
          <w:sz w:val="24"/>
          <w:szCs w:val="24"/>
        </w:rPr>
        <w:t>отивация, ориентированная на удовлетворение потребностей в перемене деятельности или географического места;</w:t>
      </w:r>
      <w:r w:rsidR="00D33CE7" w:rsidRPr="0045117E">
        <w:rPr>
          <w:rFonts w:ascii="Times New Roman" w:hAnsi="Times New Roman" w:cs="Times New Roman"/>
          <w:sz w:val="24"/>
          <w:szCs w:val="24"/>
        </w:rPr>
        <w:t xml:space="preserve"> с</w:t>
      </w:r>
      <w:r w:rsidRPr="0045117E">
        <w:rPr>
          <w:rFonts w:ascii="Times New Roman" w:hAnsi="Times New Roman" w:cs="Times New Roman"/>
          <w:sz w:val="24"/>
          <w:szCs w:val="24"/>
        </w:rPr>
        <w:t>оциальная, ориентированная на удовлетворение потребностей в коммуникации.</w:t>
      </w:r>
    </w:p>
    <w:p w:rsidR="00635442" w:rsidRPr="0045117E" w:rsidRDefault="00B2186F" w:rsidP="00C614AE">
      <w:pPr>
        <w:spacing w:line="240" w:lineRule="auto"/>
        <w:ind w:firstLine="708"/>
        <w:contextualSpacing/>
        <w:jc w:val="both"/>
        <w:rPr>
          <w:rFonts w:ascii="Times New Roman" w:hAnsi="Times New Roman"/>
          <w:sz w:val="24"/>
          <w:szCs w:val="24"/>
        </w:rPr>
      </w:pPr>
      <w:r w:rsidRPr="0045117E">
        <w:rPr>
          <w:rFonts w:ascii="Times New Roman" w:hAnsi="Times New Roman"/>
          <w:sz w:val="24"/>
          <w:szCs w:val="24"/>
        </w:rPr>
        <w:t>Пятый этап исследования включал в себя</w:t>
      </w:r>
      <w:r w:rsidR="00503CD4" w:rsidRPr="0045117E">
        <w:rPr>
          <w:rFonts w:ascii="Times New Roman" w:hAnsi="Times New Roman"/>
          <w:sz w:val="24"/>
          <w:szCs w:val="24"/>
        </w:rPr>
        <w:t xml:space="preserve"> </w:t>
      </w:r>
      <w:r w:rsidRPr="0045117E">
        <w:rPr>
          <w:rFonts w:ascii="Times New Roman" w:hAnsi="Times New Roman"/>
          <w:sz w:val="24"/>
          <w:szCs w:val="24"/>
        </w:rPr>
        <w:t xml:space="preserve"> анализ  предложений (туров)</w:t>
      </w:r>
      <w:r w:rsidR="00503CD4" w:rsidRPr="0045117E">
        <w:rPr>
          <w:rFonts w:ascii="Times New Roman" w:hAnsi="Times New Roman"/>
          <w:sz w:val="24"/>
          <w:szCs w:val="24"/>
        </w:rPr>
        <w:t>, адаптированных под запросы студенческой молодежи, предлагаемых туристскими предприятиями города Ижевска</w:t>
      </w:r>
      <w:r w:rsidRPr="0045117E">
        <w:rPr>
          <w:rFonts w:ascii="Times New Roman" w:hAnsi="Times New Roman"/>
          <w:sz w:val="24"/>
          <w:szCs w:val="24"/>
        </w:rPr>
        <w:t xml:space="preserve">. Применяемые методы: анализ информации из открытых источников (официальные сайты в сети Интернет); телефонные интервью. </w:t>
      </w:r>
      <w:r w:rsidR="00435377" w:rsidRPr="0045117E">
        <w:rPr>
          <w:rFonts w:ascii="Times New Roman" w:hAnsi="Times New Roman"/>
          <w:sz w:val="24"/>
          <w:szCs w:val="24"/>
        </w:rPr>
        <w:t>Вошедшие в выборку</w:t>
      </w:r>
      <w:r w:rsidR="00635442" w:rsidRPr="0045117E">
        <w:rPr>
          <w:rFonts w:ascii="Times New Roman" w:hAnsi="Times New Roman"/>
          <w:sz w:val="24"/>
          <w:szCs w:val="24"/>
        </w:rPr>
        <w:t xml:space="preserve"> туристские предприятия</w:t>
      </w:r>
      <w:r w:rsidR="008C5390" w:rsidRPr="0045117E">
        <w:rPr>
          <w:rFonts w:ascii="Times New Roman" w:hAnsi="Times New Roman"/>
          <w:sz w:val="24"/>
          <w:szCs w:val="24"/>
        </w:rPr>
        <w:t xml:space="preserve"> (всего 10)</w:t>
      </w:r>
      <w:r w:rsidR="00635442" w:rsidRPr="0045117E">
        <w:rPr>
          <w:rFonts w:ascii="Times New Roman" w:hAnsi="Times New Roman"/>
          <w:sz w:val="24"/>
          <w:szCs w:val="24"/>
        </w:rPr>
        <w:t xml:space="preserve"> </w:t>
      </w:r>
      <w:r w:rsidR="00917984" w:rsidRPr="0045117E">
        <w:rPr>
          <w:rFonts w:ascii="Times New Roman" w:hAnsi="Times New Roman"/>
          <w:sz w:val="24"/>
          <w:szCs w:val="24"/>
        </w:rPr>
        <w:t xml:space="preserve">объединяет продолжительность работы на </w:t>
      </w:r>
      <w:r w:rsidR="00635442" w:rsidRPr="0045117E">
        <w:rPr>
          <w:rFonts w:ascii="Times New Roman" w:hAnsi="Times New Roman"/>
          <w:sz w:val="24"/>
          <w:szCs w:val="24"/>
        </w:rPr>
        <w:t xml:space="preserve">рынке </w:t>
      </w:r>
      <w:r w:rsidR="00917984" w:rsidRPr="0045117E">
        <w:rPr>
          <w:rFonts w:ascii="Times New Roman" w:hAnsi="Times New Roman"/>
          <w:sz w:val="24"/>
          <w:szCs w:val="24"/>
        </w:rPr>
        <w:t>туруслуг</w:t>
      </w:r>
      <w:r w:rsidR="002D5A97" w:rsidRPr="0045117E">
        <w:rPr>
          <w:rFonts w:ascii="Times New Roman" w:hAnsi="Times New Roman"/>
          <w:sz w:val="24"/>
          <w:szCs w:val="24"/>
        </w:rPr>
        <w:t xml:space="preserve"> </w:t>
      </w:r>
      <w:r w:rsidR="00635442" w:rsidRPr="0045117E">
        <w:rPr>
          <w:rFonts w:ascii="Times New Roman" w:hAnsi="Times New Roman"/>
          <w:sz w:val="24"/>
          <w:szCs w:val="24"/>
        </w:rPr>
        <w:t>более 15</w:t>
      </w:r>
      <w:r w:rsidR="007B295D" w:rsidRPr="0045117E">
        <w:rPr>
          <w:rFonts w:ascii="Times New Roman" w:hAnsi="Times New Roman"/>
          <w:sz w:val="24"/>
          <w:szCs w:val="24"/>
        </w:rPr>
        <w:t>-ти</w:t>
      </w:r>
      <w:r w:rsidR="00635442" w:rsidRPr="0045117E">
        <w:rPr>
          <w:rFonts w:ascii="Times New Roman" w:hAnsi="Times New Roman"/>
          <w:sz w:val="24"/>
          <w:szCs w:val="24"/>
        </w:rPr>
        <w:t xml:space="preserve"> лет, </w:t>
      </w:r>
      <w:r w:rsidR="00F703E3" w:rsidRPr="0045117E">
        <w:rPr>
          <w:rFonts w:ascii="Times New Roman" w:hAnsi="Times New Roman"/>
          <w:sz w:val="24"/>
          <w:szCs w:val="24"/>
        </w:rPr>
        <w:t>определенн</w:t>
      </w:r>
      <w:r w:rsidR="00F62644" w:rsidRPr="0045117E">
        <w:rPr>
          <w:rFonts w:ascii="Times New Roman" w:hAnsi="Times New Roman"/>
          <w:sz w:val="24"/>
          <w:szCs w:val="24"/>
        </w:rPr>
        <w:t>ая</w:t>
      </w:r>
      <w:r w:rsidR="00F703E3" w:rsidRPr="0045117E">
        <w:rPr>
          <w:rFonts w:ascii="Times New Roman" w:hAnsi="Times New Roman"/>
          <w:sz w:val="24"/>
          <w:szCs w:val="24"/>
        </w:rPr>
        <w:t xml:space="preserve"> узнаваемость, репутаци</w:t>
      </w:r>
      <w:r w:rsidR="00F62644" w:rsidRPr="0045117E">
        <w:rPr>
          <w:rFonts w:ascii="Times New Roman" w:hAnsi="Times New Roman"/>
          <w:sz w:val="24"/>
          <w:szCs w:val="24"/>
        </w:rPr>
        <w:t>я</w:t>
      </w:r>
      <w:r w:rsidR="00F703E3" w:rsidRPr="0045117E">
        <w:rPr>
          <w:rFonts w:ascii="Times New Roman" w:hAnsi="Times New Roman"/>
          <w:sz w:val="24"/>
          <w:szCs w:val="24"/>
        </w:rPr>
        <w:t>,</w:t>
      </w:r>
      <w:r w:rsidR="002D5A97" w:rsidRPr="0045117E">
        <w:rPr>
          <w:rFonts w:ascii="Times New Roman" w:hAnsi="Times New Roman"/>
          <w:sz w:val="24"/>
          <w:szCs w:val="24"/>
        </w:rPr>
        <w:t xml:space="preserve"> </w:t>
      </w:r>
      <w:r w:rsidR="00F703E3" w:rsidRPr="0045117E">
        <w:rPr>
          <w:rFonts w:ascii="Times New Roman" w:hAnsi="Times New Roman"/>
          <w:sz w:val="24"/>
          <w:szCs w:val="24"/>
        </w:rPr>
        <w:t>опыт, знание регионального рынка</w:t>
      </w:r>
      <w:r w:rsidR="00F62644" w:rsidRPr="0045117E">
        <w:rPr>
          <w:rFonts w:ascii="Times New Roman" w:hAnsi="Times New Roman"/>
          <w:sz w:val="24"/>
          <w:szCs w:val="24"/>
        </w:rPr>
        <w:t>,</w:t>
      </w:r>
      <w:r w:rsidR="002D5A97" w:rsidRPr="0045117E">
        <w:rPr>
          <w:rFonts w:ascii="Times New Roman" w:hAnsi="Times New Roman"/>
          <w:sz w:val="24"/>
          <w:szCs w:val="24"/>
        </w:rPr>
        <w:t xml:space="preserve"> </w:t>
      </w:r>
      <w:r w:rsidR="00F703E3" w:rsidRPr="0045117E">
        <w:rPr>
          <w:rFonts w:ascii="Times New Roman" w:hAnsi="Times New Roman"/>
          <w:sz w:val="24"/>
          <w:szCs w:val="24"/>
        </w:rPr>
        <w:t xml:space="preserve">партнерство </w:t>
      </w:r>
      <w:r w:rsidR="00771344" w:rsidRPr="0045117E">
        <w:rPr>
          <w:rFonts w:ascii="Times New Roman" w:hAnsi="Times New Roman"/>
          <w:sz w:val="24"/>
          <w:szCs w:val="24"/>
        </w:rPr>
        <w:t xml:space="preserve">с крупными туроператорами. </w:t>
      </w:r>
      <w:r w:rsidR="00AE15B8" w:rsidRPr="0045117E">
        <w:rPr>
          <w:rFonts w:ascii="Times New Roman" w:hAnsi="Times New Roman"/>
          <w:sz w:val="24"/>
          <w:szCs w:val="24"/>
        </w:rPr>
        <w:t>Все предприятия имеют организационно-правовую форму</w:t>
      </w:r>
      <w:r w:rsidR="00635442" w:rsidRPr="0045117E">
        <w:rPr>
          <w:rFonts w:ascii="Times New Roman" w:hAnsi="Times New Roman"/>
          <w:sz w:val="24"/>
          <w:szCs w:val="24"/>
        </w:rPr>
        <w:t xml:space="preserve"> </w:t>
      </w:r>
      <w:r w:rsidR="0073227E" w:rsidRPr="0045117E">
        <w:rPr>
          <w:rFonts w:ascii="Times New Roman" w:hAnsi="Times New Roman"/>
          <w:sz w:val="24"/>
          <w:szCs w:val="24"/>
        </w:rPr>
        <w:t>−</w:t>
      </w:r>
      <w:r w:rsidR="00771344" w:rsidRPr="0045117E">
        <w:rPr>
          <w:rFonts w:ascii="Times New Roman" w:hAnsi="Times New Roman"/>
          <w:sz w:val="24"/>
          <w:szCs w:val="24"/>
        </w:rPr>
        <w:t xml:space="preserve"> общество</w:t>
      </w:r>
      <w:r w:rsidR="00635442" w:rsidRPr="0045117E">
        <w:rPr>
          <w:rFonts w:ascii="Times New Roman" w:hAnsi="Times New Roman"/>
          <w:sz w:val="24"/>
          <w:szCs w:val="24"/>
        </w:rPr>
        <w:t xml:space="preserve"> с ограниченной ответственностью</w:t>
      </w:r>
      <w:r w:rsidR="008C5390" w:rsidRPr="0045117E">
        <w:rPr>
          <w:rFonts w:ascii="Times New Roman" w:hAnsi="Times New Roman"/>
          <w:sz w:val="24"/>
          <w:szCs w:val="24"/>
        </w:rPr>
        <w:t xml:space="preserve"> (ООО)</w:t>
      </w:r>
      <w:r w:rsidR="00AE15B8" w:rsidRPr="0045117E">
        <w:rPr>
          <w:rFonts w:ascii="Times New Roman" w:hAnsi="Times New Roman"/>
          <w:sz w:val="24"/>
          <w:szCs w:val="24"/>
        </w:rPr>
        <w:t>.</w:t>
      </w:r>
      <w:r w:rsidR="00635442" w:rsidRPr="0045117E">
        <w:rPr>
          <w:rFonts w:ascii="Times New Roman" w:hAnsi="Times New Roman"/>
          <w:sz w:val="24"/>
          <w:szCs w:val="24"/>
        </w:rPr>
        <w:t xml:space="preserve"> </w:t>
      </w:r>
      <w:r w:rsidR="00AE15B8" w:rsidRPr="0045117E">
        <w:rPr>
          <w:rFonts w:ascii="Times New Roman" w:hAnsi="Times New Roman"/>
          <w:sz w:val="24"/>
          <w:szCs w:val="24"/>
        </w:rPr>
        <w:t xml:space="preserve">Большинство ТФ </w:t>
      </w:r>
      <w:r w:rsidR="00635442" w:rsidRPr="0045117E">
        <w:rPr>
          <w:rFonts w:ascii="Times New Roman" w:hAnsi="Times New Roman"/>
          <w:sz w:val="24"/>
          <w:szCs w:val="24"/>
        </w:rPr>
        <w:t>осуществляю</w:t>
      </w:r>
      <w:r w:rsidR="00720758" w:rsidRPr="0045117E">
        <w:rPr>
          <w:rFonts w:ascii="Times New Roman" w:hAnsi="Times New Roman"/>
          <w:sz w:val="24"/>
          <w:szCs w:val="24"/>
        </w:rPr>
        <w:t xml:space="preserve">т турагентскую деятельность, </w:t>
      </w:r>
      <w:r w:rsidR="00AE15B8" w:rsidRPr="0045117E">
        <w:rPr>
          <w:rFonts w:ascii="Times New Roman" w:hAnsi="Times New Roman"/>
          <w:sz w:val="24"/>
          <w:szCs w:val="24"/>
        </w:rPr>
        <w:t>ТФ</w:t>
      </w:r>
      <w:r w:rsidR="00635442" w:rsidRPr="0045117E">
        <w:rPr>
          <w:rFonts w:ascii="Times New Roman" w:hAnsi="Times New Roman"/>
          <w:sz w:val="24"/>
          <w:szCs w:val="24"/>
        </w:rPr>
        <w:t xml:space="preserve"> «Турист» и «Туристический Мир» − </w:t>
      </w:r>
      <w:r w:rsidR="00AE15B8" w:rsidRPr="0045117E">
        <w:rPr>
          <w:rFonts w:ascii="Times New Roman" w:hAnsi="Times New Roman"/>
          <w:sz w:val="24"/>
          <w:szCs w:val="24"/>
        </w:rPr>
        <w:t>турагентскую и туроператорскую. О</w:t>
      </w:r>
      <w:r w:rsidR="00635442" w:rsidRPr="0045117E">
        <w:rPr>
          <w:rFonts w:ascii="Times New Roman" w:hAnsi="Times New Roman"/>
          <w:sz w:val="24"/>
          <w:szCs w:val="24"/>
        </w:rPr>
        <w:t>фициальный сайт в сети И</w:t>
      </w:r>
      <w:r w:rsidR="00773416" w:rsidRPr="0045117E">
        <w:rPr>
          <w:rFonts w:ascii="Times New Roman" w:hAnsi="Times New Roman"/>
          <w:sz w:val="24"/>
          <w:szCs w:val="24"/>
        </w:rPr>
        <w:t>нтернет имеется у всех турист</w:t>
      </w:r>
      <w:r w:rsidR="00635442" w:rsidRPr="0045117E">
        <w:rPr>
          <w:rFonts w:ascii="Times New Roman" w:hAnsi="Times New Roman"/>
          <w:sz w:val="24"/>
          <w:szCs w:val="24"/>
        </w:rPr>
        <w:t>ских</w:t>
      </w:r>
      <w:r w:rsidR="00AE15B8" w:rsidRPr="0045117E">
        <w:rPr>
          <w:rFonts w:ascii="Times New Roman" w:hAnsi="Times New Roman"/>
          <w:sz w:val="24"/>
          <w:szCs w:val="24"/>
        </w:rPr>
        <w:t xml:space="preserve"> предприятий</w:t>
      </w:r>
      <w:r w:rsidR="00635442" w:rsidRPr="0045117E">
        <w:rPr>
          <w:rFonts w:ascii="Times New Roman" w:hAnsi="Times New Roman"/>
          <w:sz w:val="24"/>
          <w:szCs w:val="24"/>
        </w:rPr>
        <w:t xml:space="preserve">, </w:t>
      </w:r>
      <w:r w:rsidR="00891F9B" w:rsidRPr="0045117E">
        <w:rPr>
          <w:rFonts w:ascii="Times New Roman" w:hAnsi="Times New Roman"/>
          <w:sz w:val="24"/>
          <w:szCs w:val="24"/>
        </w:rPr>
        <w:t xml:space="preserve">за исключением </w:t>
      </w:r>
      <w:r w:rsidR="00635442" w:rsidRPr="0045117E">
        <w:rPr>
          <w:rFonts w:ascii="Times New Roman" w:hAnsi="Times New Roman"/>
          <w:sz w:val="24"/>
          <w:szCs w:val="24"/>
        </w:rPr>
        <w:t xml:space="preserve">«Интер-Тур»; </w:t>
      </w:r>
      <w:r w:rsidR="006947DD" w:rsidRPr="0045117E">
        <w:rPr>
          <w:rFonts w:ascii="Times New Roman" w:hAnsi="Times New Roman" w:cs="Times New Roman"/>
          <w:sz w:val="24"/>
          <w:szCs w:val="24"/>
        </w:rPr>
        <w:t>аккаунты в социальных сетях отсутствуют у трети турфирм, самый широкий перечень ак</w:t>
      </w:r>
      <w:r w:rsidR="00AE15B8" w:rsidRPr="0045117E">
        <w:rPr>
          <w:rFonts w:ascii="Times New Roman" w:hAnsi="Times New Roman" w:cs="Times New Roman"/>
          <w:sz w:val="24"/>
          <w:szCs w:val="24"/>
        </w:rPr>
        <w:t>каунтов (4) у турфирмы «Турист». О</w:t>
      </w:r>
      <w:r w:rsidR="006947DD" w:rsidRPr="0045117E">
        <w:rPr>
          <w:rFonts w:ascii="Times New Roman" w:hAnsi="Times New Roman" w:cs="Times New Roman"/>
          <w:sz w:val="24"/>
          <w:szCs w:val="24"/>
        </w:rPr>
        <w:t xml:space="preserve">сновными методами продвижения для </w:t>
      </w:r>
      <w:r w:rsidR="00AE15B8" w:rsidRPr="0045117E">
        <w:rPr>
          <w:rFonts w:ascii="Times New Roman" w:hAnsi="Times New Roman" w:cs="Times New Roman"/>
          <w:sz w:val="24"/>
          <w:szCs w:val="24"/>
        </w:rPr>
        <w:t xml:space="preserve">данных </w:t>
      </w:r>
      <w:r w:rsidR="006947DD" w:rsidRPr="0045117E">
        <w:rPr>
          <w:rFonts w:ascii="Times New Roman" w:hAnsi="Times New Roman" w:cs="Times New Roman"/>
          <w:sz w:val="24"/>
          <w:szCs w:val="24"/>
        </w:rPr>
        <w:t>туристских предприятий являются сайты, социальные сети (преимущественно ВКонтакте), а также реклама в местах продаж.</w:t>
      </w:r>
      <w:r w:rsidR="00457DA0" w:rsidRPr="0045117E">
        <w:rPr>
          <w:rFonts w:ascii="Times New Roman" w:hAnsi="Times New Roman"/>
          <w:sz w:val="24"/>
          <w:szCs w:val="24"/>
        </w:rPr>
        <w:t xml:space="preserve"> </w:t>
      </w:r>
      <w:r w:rsidR="00635442" w:rsidRPr="0045117E">
        <w:rPr>
          <w:rFonts w:ascii="Times New Roman" w:hAnsi="Times New Roman"/>
          <w:sz w:val="24"/>
          <w:szCs w:val="24"/>
        </w:rPr>
        <w:t>Анализ предложения</w:t>
      </w:r>
      <w:r w:rsidR="00AA0615" w:rsidRPr="0045117E">
        <w:rPr>
          <w:rFonts w:ascii="Times New Roman" w:hAnsi="Times New Roman"/>
          <w:sz w:val="24"/>
          <w:szCs w:val="24"/>
        </w:rPr>
        <w:t xml:space="preserve"> этих турфирм</w:t>
      </w:r>
      <w:r w:rsidR="00635442" w:rsidRPr="0045117E">
        <w:rPr>
          <w:rFonts w:ascii="Times New Roman" w:hAnsi="Times New Roman"/>
          <w:sz w:val="24"/>
          <w:szCs w:val="24"/>
        </w:rPr>
        <w:t xml:space="preserve"> показал, что </w:t>
      </w:r>
      <w:r w:rsidR="006A5287" w:rsidRPr="0045117E">
        <w:rPr>
          <w:rFonts w:ascii="Times New Roman" w:hAnsi="Times New Roman"/>
          <w:sz w:val="24"/>
          <w:szCs w:val="24"/>
        </w:rPr>
        <w:t xml:space="preserve">линейка </w:t>
      </w:r>
      <w:r w:rsidR="00635442" w:rsidRPr="0045117E">
        <w:rPr>
          <w:rFonts w:ascii="Times New Roman" w:hAnsi="Times New Roman"/>
          <w:sz w:val="24"/>
          <w:szCs w:val="24"/>
        </w:rPr>
        <w:t>туров, ориентированных на студенческую молодежь не</w:t>
      </w:r>
      <w:r w:rsidR="00E825A4" w:rsidRPr="0045117E">
        <w:rPr>
          <w:rFonts w:ascii="Times New Roman" w:hAnsi="Times New Roman"/>
          <w:sz w:val="24"/>
          <w:szCs w:val="24"/>
        </w:rPr>
        <w:t>з</w:t>
      </w:r>
      <w:r w:rsidR="006A5287" w:rsidRPr="0045117E">
        <w:rPr>
          <w:rFonts w:ascii="Times New Roman" w:hAnsi="Times New Roman"/>
          <w:sz w:val="24"/>
          <w:szCs w:val="24"/>
        </w:rPr>
        <w:t>начительна</w:t>
      </w:r>
      <w:r w:rsidR="00635442" w:rsidRPr="0045117E">
        <w:rPr>
          <w:rFonts w:ascii="Times New Roman" w:hAnsi="Times New Roman"/>
          <w:sz w:val="24"/>
          <w:szCs w:val="24"/>
        </w:rPr>
        <w:t xml:space="preserve">. Наиболее </w:t>
      </w:r>
      <w:r w:rsidR="00285AEF" w:rsidRPr="0045117E">
        <w:rPr>
          <w:rFonts w:ascii="Times New Roman" w:hAnsi="Times New Roman"/>
          <w:sz w:val="24"/>
          <w:szCs w:val="24"/>
        </w:rPr>
        <w:t xml:space="preserve">широкий </w:t>
      </w:r>
      <w:r w:rsidR="00635442" w:rsidRPr="0045117E">
        <w:rPr>
          <w:rFonts w:ascii="Times New Roman" w:hAnsi="Times New Roman"/>
          <w:sz w:val="24"/>
          <w:szCs w:val="24"/>
        </w:rPr>
        <w:t>ассортиме</w:t>
      </w:r>
      <w:r w:rsidR="00E71772" w:rsidRPr="0045117E">
        <w:rPr>
          <w:rFonts w:ascii="Times New Roman" w:hAnsi="Times New Roman"/>
          <w:sz w:val="24"/>
          <w:szCs w:val="24"/>
        </w:rPr>
        <w:t xml:space="preserve">нт </w:t>
      </w:r>
      <w:r w:rsidR="00E825A4" w:rsidRPr="0045117E">
        <w:rPr>
          <w:rFonts w:ascii="Times New Roman" w:hAnsi="Times New Roman"/>
          <w:sz w:val="24"/>
          <w:szCs w:val="24"/>
        </w:rPr>
        <w:t xml:space="preserve">обнаружен </w:t>
      </w:r>
      <w:r w:rsidR="00E71772" w:rsidRPr="0045117E">
        <w:rPr>
          <w:rFonts w:ascii="Times New Roman" w:hAnsi="Times New Roman"/>
          <w:sz w:val="24"/>
          <w:szCs w:val="24"/>
        </w:rPr>
        <w:t xml:space="preserve">у турфирм − </w:t>
      </w:r>
      <w:r w:rsidR="00635442" w:rsidRPr="0045117E">
        <w:rPr>
          <w:rFonts w:ascii="Times New Roman" w:hAnsi="Times New Roman"/>
          <w:sz w:val="24"/>
          <w:szCs w:val="24"/>
        </w:rPr>
        <w:t>«Ижтурсервис», «Тройка-Тур», «Турист» и «Фортуна».</w:t>
      </w:r>
      <w:r w:rsidR="00E71772" w:rsidRPr="0045117E">
        <w:rPr>
          <w:rFonts w:ascii="Times New Roman" w:hAnsi="Times New Roman"/>
          <w:sz w:val="24"/>
          <w:szCs w:val="24"/>
        </w:rPr>
        <w:t xml:space="preserve"> </w:t>
      </w:r>
      <w:r w:rsidR="00635442" w:rsidRPr="0045117E">
        <w:rPr>
          <w:rFonts w:ascii="Times New Roman" w:hAnsi="Times New Roman"/>
          <w:sz w:val="24"/>
          <w:szCs w:val="24"/>
        </w:rPr>
        <w:t xml:space="preserve">Предложений для студенческого молодежного сегмента не нашлось у </w:t>
      </w:r>
      <w:r w:rsidR="00D93EF0" w:rsidRPr="0045117E">
        <w:rPr>
          <w:rFonts w:ascii="Times New Roman" w:hAnsi="Times New Roman"/>
          <w:sz w:val="24"/>
          <w:szCs w:val="24"/>
        </w:rPr>
        <w:t>туристских предприятий</w:t>
      </w:r>
      <w:r w:rsidR="00635442" w:rsidRPr="0045117E">
        <w:rPr>
          <w:rFonts w:ascii="Times New Roman" w:hAnsi="Times New Roman"/>
          <w:sz w:val="24"/>
          <w:szCs w:val="24"/>
        </w:rPr>
        <w:t xml:space="preserve"> «Интер-Тур», «Корона-Тур», «Меридиан-Тур», «Текан». </w:t>
      </w:r>
      <w:r w:rsidR="003A1675" w:rsidRPr="0045117E">
        <w:rPr>
          <w:rFonts w:ascii="Times New Roman" w:hAnsi="Times New Roman"/>
          <w:sz w:val="24"/>
          <w:szCs w:val="24"/>
        </w:rPr>
        <w:t xml:space="preserve">Самый скромный </w:t>
      </w:r>
      <w:r w:rsidR="00635442" w:rsidRPr="0045117E">
        <w:rPr>
          <w:rFonts w:ascii="Times New Roman" w:hAnsi="Times New Roman"/>
          <w:sz w:val="24"/>
          <w:szCs w:val="24"/>
        </w:rPr>
        <w:t xml:space="preserve">ассортимент </w:t>
      </w:r>
      <w:r w:rsidR="0039230E" w:rsidRPr="0045117E">
        <w:rPr>
          <w:rFonts w:ascii="Times New Roman" w:hAnsi="Times New Roman"/>
          <w:sz w:val="24"/>
          <w:szCs w:val="24"/>
        </w:rPr>
        <w:t xml:space="preserve">туров, ориентированных на потребности студенческой молодежи </w:t>
      </w:r>
      <w:r w:rsidR="00635442" w:rsidRPr="0045117E">
        <w:rPr>
          <w:rFonts w:ascii="Times New Roman" w:hAnsi="Times New Roman"/>
          <w:sz w:val="24"/>
          <w:szCs w:val="24"/>
        </w:rPr>
        <w:t xml:space="preserve">у </w:t>
      </w:r>
      <w:bookmarkStart w:id="0" w:name="_GoBack"/>
      <w:bookmarkEnd w:id="0"/>
      <w:r w:rsidR="0039230E" w:rsidRPr="0045117E">
        <w:rPr>
          <w:rFonts w:ascii="Times New Roman" w:hAnsi="Times New Roman"/>
          <w:sz w:val="24"/>
          <w:szCs w:val="24"/>
        </w:rPr>
        <w:t xml:space="preserve">турфирмы </w:t>
      </w:r>
      <w:r w:rsidR="00635442" w:rsidRPr="0045117E">
        <w:rPr>
          <w:rFonts w:ascii="Times New Roman" w:hAnsi="Times New Roman"/>
          <w:sz w:val="24"/>
          <w:szCs w:val="24"/>
        </w:rPr>
        <w:t xml:space="preserve">«Туристический Мир». </w:t>
      </w:r>
    </w:p>
    <w:p w:rsidR="00B2186F" w:rsidRPr="0045117E" w:rsidRDefault="00635442" w:rsidP="00C614AE">
      <w:pPr>
        <w:spacing w:line="240" w:lineRule="auto"/>
        <w:ind w:firstLine="709"/>
        <w:contextualSpacing/>
        <w:jc w:val="both"/>
        <w:rPr>
          <w:rFonts w:ascii="Times New Roman" w:hAnsi="Times New Roman" w:cs="Times New Roman"/>
          <w:sz w:val="24"/>
          <w:szCs w:val="24"/>
        </w:rPr>
      </w:pPr>
      <w:r w:rsidRPr="0045117E">
        <w:rPr>
          <w:rFonts w:ascii="Times New Roman" w:hAnsi="Times New Roman"/>
          <w:sz w:val="24"/>
          <w:szCs w:val="24"/>
        </w:rPr>
        <w:t xml:space="preserve">На заключительном этапе на основе обобщенных результатов исследования были разработаны рекомендации для туристских предприятий </w:t>
      </w:r>
      <w:proofErr w:type="gramStart"/>
      <w:r w:rsidRPr="0045117E">
        <w:rPr>
          <w:rFonts w:ascii="Times New Roman" w:hAnsi="Times New Roman"/>
          <w:sz w:val="24"/>
          <w:szCs w:val="24"/>
        </w:rPr>
        <w:t>г</w:t>
      </w:r>
      <w:proofErr w:type="gramEnd"/>
      <w:r w:rsidRPr="0045117E">
        <w:rPr>
          <w:rFonts w:ascii="Times New Roman" w:hAnsi="Times New Roman"/>
          <w:sz w:val="24"/>
          <w:szCs w:val="24"/>
        </w:rPr>
        <w:t>. Ижевска</w:t>
      </w:r>
      <w:r w:rsidR="00A80C27" w:rsidRPr="0045117E">
        <w:rPr>
          <w:rFonts w:ascii="Times New Roman" w:hAnsi="Times New Roman"/>
          <w:sz w:val="24"/>
          <w:szCs w:val="24"/>
        </w:rPr>
        <w:t xml:space="preserve"> </w:t>
      </w:r>
      <w:r w:rsidRPr="0045117E">
        <w:rPr>
          <w:rFonts w:ascii="Times New Roman" w:hAnsi="Times New Roman"/>
          <w:sz w:val="24"/>
          <w:szCs w:val="24"/>
        </w:rPr>
        <w:t>по повышению эффективности работы с молодежным сегментом регионального туристского рынка</w:t>
      </w:r>
      <w:r w:rsidR="007C2F7A" w:rsidRPr="0045117E">
        <w:rPr>
          <w:rFonts w:ascii="Times New Roman" w:hAnsi="Times New Roman"/>
          <w:sz w:val="24"/>
          <w:szCs w:val="24"/>
        </w:rPr>
        <w:t>.</w:t>
      </w:r>
    </w:p>
    <w:p w:rsidR="005233C7" w:rsidRPr="0045117E" w:rsidRDefault="00447197" w:rsidP="00C614AE">
      <w:pPr>
        <w:spacing w:line="240" w:lineRule="auto"/>
        <w:ind w:firstLine="709"/>
        <w:contextualSpacing/>
        <w:jc w:val="both"/>
        <w:rPr>
          <w:rFonts w:ascii="Times New Roman" w:hAnsi="Times New Roman" w:cs="Times New Roman"/>
          <w:b/>
          <w:sz w:val="24"/>
          <w:szCs w:val="24"/>
        </w:rPr>
      </w:pPr>
      <w:r w:rsidRPr="0045117E">
        <w:rPr>
          <w:rFonts w:ascii="Times New Roman" w:hAnsi="Times New Roman" w:cs="Times New Roman"/>
          <w:sz w:val="24"/>
          <w:szCs w:val="24"/>
        </w:rPr>
        <w:t xml:space="preserve">Итак, </w:t>
      </w:r>
      <w:r w:rsidR="0012227D" w:rsidRPr="0045117E">
        <w:rPr>
          <w:rFonts w:ascii="Times New Roman" w:hAnsi="Times New Roman" w:cs="Times New Roman"/>
          <w:sz w:val="24"/>
          <w:szCs w:val="24"/>
        </w:rPr>
        <w:t xml:space="preserve">эмпирическое исследование </w:t>
      </w:r>
      <w:r w:rsidRPr="0045117E">
        <w:rPr>
          <w:rFonts w:ascii="Times New Roman" w:hAnsi="Times New Roman" w:cs="Times New Roman"/>
          <w:sz w:val="24"/>
          <w:szCs w:val="24"/>
        </w:rPr>
        <w:t>позволил</w:t>
      </w:r>
      <w:r w:rsidR="0012227D" w:rsidRPr="0045117E">
        <w:rPr>
          <w:rFonts w:ascii="Times New Roman" w:hAnsi="Times New Roman" w:cs="Times New Roman"/>
          <w:sz w:val="24"/>
          <w:szCs w:val="24"/>
        </w:rPr>
        <w:t>о</w:t>
      </w:r>
      <w:r w:rsidRPr="0045117E">
        <w:rPr>
          <w:rFonts w:ascii="Times New Roman" w:hAnsi="Times New Roman" w:cs="Times New Roman"/>
          <w:sz w:val="24"/>
          <w:szCs w:val="24"/>
        </w:rPr>
        <w:t xml:space="preserve"> выявить отдельные </w:t>
      </w:r>
      <w:r w:rsidR="00633D6A" w:rsidRPr="0045117E">
        <w:rPr>
          <w:rFonts w:ascii="Times New Roman" w:hAnsi="Times New Roman" w:cs="Times New Roman"/>
          <w:sz w:val="24"/>
          <w:szCs w:val="24"/>
        </w:rPr>
        <w:t xml:space="preserve">особенности </w:t>
      </w:r>
      <w:r w:rsidRPr="0045117E">
        <w:rPr>
          <w:rFonts w:ascii="Times New Roman" w:hAnsi="Times New Roman" w:cs="Times New Roman"/>
          <w:sz w:val="24"/>
          <w:szCs w:val="24"/>
        </w:rPr>
        <w:t>и противоречия, требующие</w:t>
      </w:r>
      <w:r w:rsidR="0012227D" w:rsidRPr="0045117E">
        <w:rPr>
          <w:rFonts w:ascii="Times New Roman" w:hAnsi="Times New Roman" w:cs="Times New Roman"/>
          <w:sz w:val="24"/>
          <w:szCs w:val="24"/>
        </w:rPr>
        <w:t xml:space="preserve"> внимания</w:t>
      </w:r>
      <w:r w:rsidRPr="0045117E">
        <w:rPr>
          <w:rFonts w:ascii="Times New Roman" w:hAnsi="Times New Roman" w:cs="Times New Roman"/>
          <w:sz w:val="24"/>
          <w:szCs w:val="24"/>
        </w:rPr>
        <w:t xml:space="preserve">. </w:t>
      </w:r>
      <w:r w:rsidR="009F76B5" w:rsidRPr="0045117E">
        <w:rPr>
          <w:rFonts w:ascii="Times New Roman" w:hAnsi="Times New Roman" w:cs="Times New Roman"/>
          <w:sz w:val="24"/>
          <w:szCs w:val="24"/>
        </w:rPr>
        <w:t>М</w:t>
      </w:r>
      <w:r w:rsidR="0012227D" w:rsidRPr="0045117E">
        <w:rPr>
          <w:rFonts w:ascii="Times New Roman" w:hAnsi="Times New Roman" w:cs="Times New Roman"/>
          <w:sz w:val="24"/>
          <w:szCs w:val="24"/>
        </w:rPr>
        <w:t>ы предлагаем</w:t>
      </w:r>
      <w:r w:rsidRPr="0045117E">
        <w:rPr>
          <w:rFonts w:ascii="Times New Roman" w:hAnsi="Times New Roman" w:cs="Times New Roman"/>
          <w:sz w:val="24"/>
          <w:szCs w:val="24"/>
        </w:rPr>
        <w:t xml:space="preserve"> ряд рекомендаций, учет которых позволит туристским предприятиям города Ижевска в большей степени удовлетворять туристские потребности студенческого сегмента.</w:t>
      </w:r>
    </w:p>
    <w:p w:rsidR="005233C7" w:rsidRPr="0045117E" w:rsidRDefault="00467FAD" w:rsidP="00C614AE">
      <w:pPr>
        <w:spacing w:line="240" w:lineRule="auto"/>
        <w:ind w:firstLine="709"/>
        <w:contextualSpacing/>
        <w:jc w:val="both"/>
        <w:rPr>
          <w:rFonts w:ascii="Times New Roman" w:hAnsi="Times New Roman" w:cs="Times New Roman"/>
          <w:b/>
          <w:sz w:val="24"/>
          <w:szCs w:val="24"/>
        </w:rPr>
      </w:pPr>
      <w:r w:rsidRPr="0045117E">
        <w:rPr>
          <w:rFonts w:ascii="Times New Roman" w:hAnsi="Times New Roman" w:cs="Times New Roman"/>
          <w:sz w:val="24"/>
          <w:szCs w:val="24"/>
        </w:rPr>
        <w:t>Во-первых, р</w:t>
      </w:r>
      <w:r w:rsidR="00447197" w:rsidRPr="0045117E">
        <w:rPr>
          <w:rFonts w:ascii="Times New Roman" w:hAnsi="Times New Roman" w:cs="Times New Roman"/>
          <w:sz w:val="24"/>
          <w:szCs w:val="24"/>
        </w:rPr>
        <w:t xml:space="preserve">егиональная специфика, возможно, проявляется в том, что </w:t>
      </w:r>
      <w:r w:rsidR="00090560" w:rsidRPr="0045117E">
        <w:rPr>
          <w:rFonts w:ascii="Times New Roman" w:hAnsi="Times New Roman" w:cs="Times New Roman"/>
          <w:sz w:val="24"/>
          <w:szCs w:val="24"/>
        </w:rPr>
        <w:t xml:space="preserve">ижевская </w:t>
      </w:r>
      <w:r w:rsidR="00447197" w:rsidRPr="0045117E">
        <w:rPr>
          <w:rFonts w:ascii="Times New Roman" w:hAnsi="Times New Roman" w:cs="Times New Roman"/>
          <w:sz w:val="24"/>
          <w:szCs w:val="24"/>
        </w:rPr>
        <w:t>студенческая молодежь ориентирована на более комфортный отдых, чем социальная группа в целом. При этом уровень притязаний не соответствует уровню платежеспособности, что представляет собой определенную проблему, решение которой мы видим в более широкой популяризации через предпочитаемые студентами каналы коммуникации (социальные сети) бюджетных туров с выделением их преимуществ, не замкнутых  исключительно на комфорте.</w:t>
      </w:r>
      <w:r w:rsidR="00026F7B" w:rsidRPr="0045117E">
        <w:rPr>
          <w:rFonts w:ascii="Times New Roman" w:hAnsi="Times New Roman" w:cs="Times New Roman"/>
          <w:sz w:val="24"/>
          <w:szCs w:val="24"/>
        </w:rPr>
        <w:t xml:space="preserve"> Представляется необходимой внедрение системы кредитования.</w:t>
      </w:r>
    </w:p>
    <w:p w:rsidR="005233C7" w:rsidRPr="0045117E" w:rsidRDefault="00467FAD" w:rsidP="00C614AE">
      <w:pPr>
        <w:spacing w:line="240" w:lineRule="auto"/>
        <w:ind w:firstLine="709"/>
        <w:contextualSpacing/>
        <w:jc w:val="both"/>
        <w:rPr>
          <w:rFonts w:ascii="Times New Roman" w:hAnsi="Times New Roman" w:cs="Times New Roman"/>
          <w:b/>
          <w:sz w:val="24"/>
          <w:szCs w:val="24"/>
        </w:rPr>
      </w:pPr>
      <w:r w:rsidRPr="0045117E">
        <w:rPr>
          <w:rFonts w:ascii="Times New Roman" w:hAnsi="Times New Roman" w:cs="Times New Roman"/>
          <w:sz w:val="24"/>
          <w:szCs w:val="24"/>
        </w:rPr>
        <w:t>Во-вторых, а</w:t>
      </w:r>
      <w:r w:rsidR="0042120C" w:rsidRPr="0045117E">
        <w:rPr>
          <w:rFonts w:ascii="Times New Roman" w:hAnsi="Times New Roman" w:cs="Times New Roman"/>
          <w:sz w:val="24"/>
          <w:szCs w:val="24"/>
        </w:rPr>
        <w:t>нализ предложения туристских предприятий показал, что треть из выборки предлагает различные образовательные туры</w:t>
      </w:r>
      <w:r w:rsidR="00C14CCA" w:rsidRPr="0045117E">
        <w:rPr>
          <w:rFonts w:ascii="Times New Roman" w:hAnsi="Times New Roman" w:cs="Times New Roman"/>
          <w:sz w:val="24"/>
          <w:szCs w:val="24"/>
        </w:rPr>
        <w:t xml:space="preserve">, </w:t>
      </w:r>
      <w:r w:rsidR="0042120C" w:rsidRPr="0045117E">
        <w:rPr>
          <w:rFonts w:ascii="Times New Roman" w:hAnsi="Times New Roman" w:cs="Times New Roman"/>
          <w:sz w:val="24"/>
          <w:szCs w:val="24"/>
        </w:rPr>
        <w:t xml:space="preserve">однако результаты опроса демонстрируют, что данный вид туризма не особо популярен среди студентов ижевских вузов. Исходя из этого, рекомендуется при работе с данным сегментом не переоценивать </w:t>
      </w:r>
      <w:r w:rsidR="0042120C" w:rsidRPr="0045117E">
        <w:rPr>
          <w:rFonts w:ascii="Times New Roman" w:hAnsi="Times New Roman" w:cs="Times New Roman"/>
          <w:sz w:val="24"/>
          <w:szCs w:val="24"/>
        </w:rPr>
        <w:lastRenderedPageBreak/>
        <w:t xml:space="preserve">потребность в образовательном туризме и делать акцент на пляжном туризме, который занимает лидирующую позицию. </w:t>
      </w:r>
    </w:p>
    <w:p w:rsidR="005233C7" w:rsidRPr="0045117E" w:rsidRDefault="00026F7B" w:rsidP="00C614AE">
      <w:pPr>
        <w:spacing w:line="240" w:lineRule="auto"/>
        <w:ind w:firstLine="709"/>
        <w:contextualSpacing/>
        <w:jc w:val="both"/>
        <w:rPr>
          <w:rFonts w:ascii="Times New Roman" w:hAnsi="Times New Roman" w:cs="Times New Roman"/>
          <w:b/>
          <w:sz w:val="24"/>
          <w:szCs w:val="24"/>
        </w:rPr>
      </w:pPr>
      <w:r w:rsidRPr="0045117E">
        <w:rPr>
          <w:rFonts w:ascii="Times New Roman" w:hAnsi="Times New Roman" w:cs="Times New Roman"/>
          <w:sz w:val="24"/>
          <w:szCs w:val="24"/>
        </w:rPr>
        <w:t>В-третьих, о</w:t>
      </w:r>
      <w:r w:rsidR="00F42937" w:rsidRPr="0045117E">
        <w:rPr>
          <w:rFonts w:ascii="Times New Roman" w:hAnsi="Times New Roman" w:cs="Times New Roman"/>
          <w:sz w:val="24"/>
          <w:szCs w:val="24"/>
        </w:rPr>
        <w:t xml:space="preserve">чевидна необходимость формирования и развития системы продвижения и реализации турпродукта, основанной на использовании </w:t>
      </w:r>
      <w:proofErr w:type="gramStart"/>
      <w:r w:rsidR="00F42937" w:rsidRPr="0045117E">
        <w:rPr>
          <w:rFonts w:ascii="Times New Roman" w:hAnsi="Times New Roman" w:cs="Times New Roman"/>
          <w:sz w:val="24"/>
          <w:szCs w:val="24"/>
        </w:rPr>
        <w:t>Интернет-технологий</w:t>
      </w:r>
      <w:proofErr w:type="gramEnd"/>
      <w:r w:rsidR="00F42937" w:rsidRPr="0045117E">
        <w:rPr>
          <w:rFonts w:ascii="Times New Roman" w:hAnsi="Times New Roman" w:cs="Times New Roman"/>
          <w:sz w:val="24"/>
          <w:szCs w:val="24"/>
        </w:rPr>
        <w:t xml:space="preserve">. Туристским предприятиям необходимо вести непрерывную работу над созданием «продающего» сайта и его систематическим совершенствованием. </w:t>
      </w:r>
    </w:p>
    <w:p w:rsidR="005233C7" w:rsidRPr="0045117E" w:rsidRDefault="00447197" w:rsidP="00C614AE">
      <w:pPr>
        <w:spacing w:line="240" w:lineRule="auto"/>
        <w:ind w:firstLine="709"/>
        <w:contextualSpacing/>
        <w:jc w:val="both"/>
        <w:rPr>
          <w:rFonts w:ascii="Times New Roman" w:hAnsi="Times New Roman" w:cs="Times New Roman"/>
          <w:b/>
          <w:sz w:val="24"/>
          <w:szCs w:val="24"/>
        </w:rPr>
      </w:pPr>
      <w:r w:rsidRPr="0045117E">
        <w:rPr>
          <w:rFonts w:ascii="Times New Roman" w:hAnsi="Times New Roman" w:cs="Times New Roman"/>
          <w:sz w:val="24"/>
          <w:szCs w:val="24"/>
        </w:rPr>
        <w:t>Следующая рекомендация состоит в осуществлении работы с данным сегментом на основе взаимодополняющего подхода: с одной сто</w:t>
      </w:r>
      <w:r w:rsidR="00880D17" w:rsidRPr="0045117E">
        <w:rPr>
          <w:rFonts w:ascii="Times New Roman" w:hAnsi="Times New Roman" w:cs="Times New Roman"/>
          <w:sz w:val="24"/>
          <w:szCs w:val="24"/>
        </w:rPr>
        <w:t xml:space="preserve">роны, изучать актуальные мотивы, </w:t>
      </w:r>
      <w:r w:rsidRPr="0045117E">
        <w:rPr>
          <w:rFonts w:ascii="Times New Roman" w:hAnsi="Times New Roman" w:cs="Times New Roman"/>
          <w:sz w:val="24"/>
          <w:szCs w:val="24"/>
        </w:rPr>
        <w:t xml:space="preserve">ориентируя на них производство и реализацию турпродукта; с другой – активно формировать новые мотивы. Например, через популяризацию видов туризма, наиболее соответствующих студенческой социальной группе </w:t>
      </w:r>
      <w:r w:rsidR="002D7345" w:rsidRPr="0045117E">
        <w:rPr>
          <w:rFonts w:ascii="Times New Roman" w:hAnsi="Times New Roman" w:cs="Times New Roman"/>
          <w:sz w:val="24"/>
          <w:szCs w:val="24"/>
        </w:rPr>
        <w:t xml:space="preserve">– </w:t>
      </w:r>
      <w:r w:rsidR="00B55B27" w:rsidRPr="0045117E">
        <w:rPr>
          <w:rFonts w:ascii="Times New Roman" w:hAnsi="Times New Roman" w:cs="Times New Roman"/>
          <w:sz w:val="24"/>
          <w:szCs w:val="24"/>
        </w:rPr>
        <w:t>событийного, приключенческого</w:t>
      </w:r>
      <w:r w:rsidR="002D7345" w:rsidRPr="0045117E">
        <w:rPr>
          <w:rFonts w:ascii="Times New Roman" w:hAnsi="Times New Roman" w:cs="Times New Roman"/>
          <w:sz w:val="24"/>
          <w:szCs w:val="24"/>
        </w:rPr>
        <w:t>, остается незаполненной н</w:t>
      </w:r>
      <w:r w:rsidR="006826AC" w:rsidRPr="0045117E">
        <w:rPr>
          <w:rFonts w:ascii="Times New Roman" w:hAnsi="Times New Roman" w:cs="Times New Roman"/>
          <w:sz w:val="24"/>
          <w:szCs w:val="24"/>
        </w:rPr>
        <w:t>иша непродолжительных путешествий, туров  «выходного дня»</w:t>
      </w:r>
      <w:r w:rsidR="002D7345" w:rsidRPr="0045117E">
        <w:rPr>
          <w:rFonts w:ascii="Times New Roman" w:hAnsi="Times New Roman" w:cs="Times New Roman"/>
          <w:sz w:val="24"/>
          <w:szCs w:val="24"/>
        </w:rPr>
        <w:t xml:space="preserve"> и других.</w:t>
      </w:r>
    </w:p>
    <w:p w:rsidR="002C02DD" w:rsidRPr="0045117E" w:rsidRDefault="00447197" w:rsidP="00C614AE">
      <w:pPr>
        <w:spacing w:line="240" w:lineRule="auto"/>
        <w:ind w:firstLine="709"/>
        <w:contextualSpacing/>
        <w:jc w:val="both"/>
        <w:rPr>
          <w:rFonts w:ascii="Times New Roman" w:hAnsi="Times New Roman" w:cs="Times New Roman"/>
          <w:b/>
          <w:sz w:val="24"/>
          <w:szCs w:val="24"/>
        </w:rPr>
      </w:pPr>
      <w:r w:rsidRPr="0045117E">
        <w:rPr>
          <w:rFonts w:ascii="Times New Roman" w:hAnsi="Times New Roman" w:cs="Times New Roman"/>
          <w:sz w:val="24"/>
          <w:szCs w:val="24"/>
        </w:rPr>
        <w:t xml:space="preserve">Рекомендуем также представителям профессионального сообщества расширять сферу сотрудничества с образовательными учреждениями, организуя  всевозможные </w:t>
      </w:r>
      <w:r w:rsidR="00FD1D72" w:rsidRPr="0045117E">
        <w:rPr>
          <w:rFonts w:ascii="Times New Roman" w:hAnsi="Times New Roman" w:cs="Times New Roman"/>
          <w:sz w:val="24"/>
          <w:szCs w:val="24"/>
        </w:rPr>
        <w:t xml:space="preserve">совместные </w:t>
      </w:r>
      <w:r w:rsidRPr="0045117E">
        <w:rPr>
          <w:rFonts w:ascii="Times New Roman" w:hAnsi="Times New Roman" w:cs="Times New Roman"/>
          <w:sz w:val="24"/>
          <w:szCs w:val="24"/>
        </w:rPr>
        <w:t>мероприятия</w:t>
      </w:r>
      <w:r w:rsidR="00FD1D72" w:rsidRPr="0045117E">
        <w:rPr>
          <w:rFonts w:ascii="Times New Roman" w:hAnsi="Times New Roman" w:cs="Times New Roman"/>
          <w:sz w:val="24"/>
          <w:szCs w:val="24"/>
        </w:rPr>
        <w:t xml:space="preserve">, </w:t>
      </w:r>
      <w:r w:rsidRPr="0045117E">
        <w:rPr>
          <w:rFonts w:ascii="Times New Roman" w:hAnsi="Times New Roman" w:cs="Times New Roman"/>
          <w:sz w:val="24"/>
          <w:szCs w:val="24"/>
        </w:rPr>
        <w:t xml:space="preserve">в результате чего студенты не только смогут получить информацию о туристском бизнесе, практические навыки, но и перенять ценности постиндустриального глобального мира, неотъемлемой частью которого являются путешествия. </w:t>
      </w:r>
    </w:p>
    <w:p w:rsidR="00BD4A57" w:rsidRPr="0045117E" w:rsidRDefault="009168D6" w:rsidP="00C614AE">
      <w:pPr>
        <w:spacing w:line="240" w:lineRule="auto"/>
        <w:ind w:firstLine="709"/>
        <w:contextualSpacing/>
        <w:jc w:val="both"/>
        <w:rPr>
          <w:rFonts w:ascii="Times New Roman" w:hAnsi="Times New Roman"/>
          <w:sz w:val="24"/>
          <w:szCs w:val="24"/>
        </w:rPr>
      </w:pPr>
      <w:r w:rsidRPr="0045117E">
        <w:rPr>
          <w:rFonts w:ascii="Times New Roman" w:hAnsi="Times New Roman"/>
          <w:sz w:val="24"/>
          <w:szCs w:val="24"/>
        </w:rPr>
        <w:t>В заключени</w:t>
      </w:r>
      <w:r w:rsidR="001E671A" w:rsidRPr="0045117E">
        <w:rPr>
          <w:rFonts w:ascii="Times New Roman" w:hAnsi="Times New Roman"/>
          <w:sz w:val="24"/>
          <w:szCs w:val="24"/>
        </w:rPr>
        <w:t>и</w:t>
      </w:r>
      <w:r w:rsidRPr="0045117E">
        <w:rPr>
          <w:rFonts w:ascii="Times New Roman" w:hAnsi="Times New Roman"/>
          <w:sz w:val="24"/>
          <w:szCs w:val="24"/>
        </w:rPr>
        <w:t xml:space="preserve"> еще раз подчеркнем, что принципиал</w:t>
      </w:r>
      <w:r w:rsidR="00D34073" w:rsidRPr="0045117E">
        <w:rPr>
          <w:rFonts w:ascii="Times New Roman" w:hAnsi="Times New Roman"/>
          <w:sz w:val="24"/>
          <w:szCs w:val="24"/>
        </w:rPr>
        <w:t>ьной задачей развития туризма</w:t>
      </w:r>
      <w:r w:rsidRPr="0045117E">
        <w:rPr>
          <w:rFonts w:ascii="Times New Roman" w:hAnsi="Times New Roman"/>
          <w:sz w:val="24"/>
          <w:szCs w:val="24"/>
        </w:rPr>
        <w:t xml:space="preserve"> </w:t>
      </w:r>
      <w:r w:rsidR="00D34073" w:rsidRPr="0045117E">
        <w:rPr>
          <w:rFonts w:ascii="Times New Roman" w:hAnsi="Times New Roman"/>
          <w:sz w:val="24"/>
          <w:szCs w:val="24"/>
        </w:rPr>
        <w:t xml:space="preserve"> </w:t>
      </w:r>
      <w:r w:rsidRPr="0045117E">
        <w:rPr>
          <w:rFonts w:ascii="Times New Roman" w:hAnsi="Times New Roman"/>
          <w:sz w:val="24"/>
          <w:szCs w:val="24"/>
        </w:rPr>
        <w:t xml:space="preserve">сегодня  является создание туристских </w:t>
      </w:r>
      <w:r w:rsidR="00626916" w:rsidRPr="0045117E">
        <w:rPr>
          <w:rFonts w:ascii="Times New Roman" w:hAnsi="Times New Roman"/>
          <w:sz w:val="24"/>
          <w:szCs w:val="24"/>
        </w:rPr>
        <w:t xml:space="preserve">продуктов </w:t>
      </w:r>
      <w:r w:rsidRPr="0045117E">
        <w:rPr>
          <w:rFonts w:ascii="Times New Roman" w:hAnsi="Times New Roman"/>
          <w:sz w:val="24"/>
          <w:szCs w:val="24"/>
        </w:rPr>
        <w:t>на основе изучения и формирования потребительских мотиваций, предо</w:t>
      </w:r>
      <w:r w:rsidR="00C046A0" w:rsidRPr="0045117E">
        <w:rPr>
          <w:rFonts w:ascii="Times New Roman" w:hAnsi="Times New Roman"/>
          <w:sz w:val="24"/>
          <w:szCs w:val="24"/>
        </w:rPr>
        <w:t>пределяющих выбор потенциальных клиентов</w:t>
      </w:r>
      <w:r w:rsidRPr="0045117E">
        <w:rPr>
          <w:rFonts w:ascii="Times New Roman" w:hAnsi="Times New Roman"/>
          <w:sz w:val="24"/>
          <w:szCs w:val="24"/>
        </w:rPr>
        <w:t>.</w:t>
      </w:r>
      <w:r w:rsidR="00C046A0" w:rsidRPr="0045117E">
        <w:rPr>
          <w:rFonts w:ascii="Times New Roman" w:hAnsi="Times New Roman"/>
          <w:sz w:val="24"/>
          <w:szCs w:val="24"/>
        </w:rPr>
        <w:t xml:space="preserve"> </w:t>
      </w:r>
      <w:r w:rsidR="0082712D" w:rsidRPr="0045117E">
        <w:rPr>
          <w:rFonts w:ascii="Times New Roman" w:hAnsi="Times New Roman"/>
          <w:sz w:val="24"/>
          <w:szCs w:val="24"/>
        </w:rPr>
        <w:t>Молодежный туризм развивает наиболее динамический и активный элемент производительных сил</w:t>
      </w:r>
      <w:r w:rsidR="00D34073" w:rsidRPr="0045117E">
        <w:rPr>
          <w:rFonts w:ascii="Times New Roman" w:hAnsi="Times New Roman"/>
          <w:sz w:val="24"/>
          <w:szCs w:val="24"/>
        </w:rPr>
        <w:t>, что предопределяет его важность для развития туристкой дестинации.</w:t>
      </w:r>
      <w:r w:rsidR="0082712D" w:rsidRPr="0045117E">
        <w:rPr>
          <w:rFonts w:ascii="Times New Roman" w:hAnsi="Times New Roman"/>
          <w:sz w:val="24"/>
          <w:szCs w:val="24"/>
        </w:rPr>
        <w:t xml:space="preserve"> </w:t>
      </w:r>
    </w:p>
    <w:p w:rsidR="00365B04" w:rsidRPr="0045117E" w:rsidRDefault="00365B04" w:rsidP="00C614AE">
      <w:pPr>
        <w:spacing w:line="240" w:lineRule="auto"/>
        <w:ind w:firstLine="709"/>
        <w:contextualSpacing/>
        <w:jc w:val="both"/>
        <w:rPr>
          <w:rFonts w:ascii="Times New Roman" w:hAnsi="Times New Roman"/>
          <w:sz w:val="24"/>
          <w:szCs w:val="24"/>
        </w:rPr>
      </w:pPr>
    </w:p>
    <w:p w:rsidR="009168D6" w:rsidRPr="007C402D" w:rsidRDefault="00BD4A57" w:rsidP="00C614AE">
      <w:pPr>
        <w:spacing w:line="240" w:lineRule="auto"/>
        <w:ind w:firstLine="709"/>
        <w:contextualSpacing/>
        <w:jc w:val="center"/>
        <w:rPr>
          <w:rFonts w:ascii="Times New Roman" w:hAnsi="Times New Roman"/>
          <w:b/>
          <w:caps/>
          <w:sz w:val="24"/>
          <w:szCs w:val="24"/>
        </w:rPr>
      </w:pPr>
      <w:r w:rsidRPr="007C402D">
        <w:rPr>
          <w:rFonts w:ascii="Times New Roman" w:hAnsi="Times New Roman"/>
          <w:b/>
          <w:caps/>
          <w:sz w:val="24"/>
          <w:szCs w:val="24"/>
        </w:rPr>
        <w:t>Список литературы</w:t>
      </w:r>
    </w:p>
    <w:p w:rsidR="00774E1E" w:rsidRPr="0045117E" w:rsidRDefault="0037395D" w:rsidP="00EA403B">
      <w:pPr>
        <w:pStyle w:val="a4"/>
        <w:numPr>
          <w:ilvl w:val="0"/>
          <w:numId w:val="16"/>
        </w:numPr>
        <w:spacing w:line="240" w:lineRule="auto"/>
        <w:ind w:left="284"/>
        <w:jc w:val="both"/>
        <w:rPr>
          <w:rFonts w:ascii="Times New Roman" w:hAnsi="Times New Roman"/>
          <w:sz w:val="24"/>
          <w:szCs w:val="24"/>
        </w:rPr>
      </w:pPr>
      <w:r>
        <w:rPr>
          <w:rFonts w:ascii="Times New Roman" w:hAnsi="Times New Roman"/>
          <w:sz w:val="24"/>
          <w:szCs w:val="24"/>
        </w:rPr>
        <w:t>Бэйкел Р.</w:t>
      </w:r>
      <w:r w:rsidR="00467FAD" w:rsidRPr="0045117E">
        <w:rPr>
          <w:rFonts w:ascii="Times New Roman" w:hAnsi="Times New Roman"/>
          <w:sz w:val="24"/>
          <w:szCs w:val="24"/>
        </w:rPr>
        <w:t xml:space="preserve"> Сервис. Сценарии и техники обслуживания </w:t>
      </w:r>
      <w:r w:rsidR="008B7A14" w:rsidRPr="0045117E">
        <w:rPr>
          <w:rFonts w:ascii="Times New Roman" w:hAnsi="Times New Roman"/>
          <w:sz w:val="24"/>
          <w:szCs w:val="24"/>
        </w:rPr>
        <w:t>клиентов на высшем уровне.</w:t>
      </w:r>
      <w:r w:rsidR="00467FAD" w:rsidRPr="0045117E">
        <w:rPr>
          <w:rFonts w:ascii="Times New Roman" w:hAnsi="Times New Roman"/>
          <w:sz w:val="24"/>
          <w:szCs w:val="24"/>
        </w:rPr>
        <w:t xml:space="preserve"> </w:t>
      </w:r>
      <w:r w:rsidR="00790F47">
        <w:rPr>
          <w:rFonts w:ascii="Times New Roman" w:hAnsi="Times New Roman"/>
          <w:sz w:val="24"/>
          <w:szCs w:val="24"/>
        </w:rPr>
        <w:t>–</w:t>
      </w:r>
      <w:r w:rsidR="008B7A14" w:rsidRPr="0045117E">
        <w:rPr>
          <w:rFonts w:ascii="Times New Roman" w:hAnsi="Times New Roman"/>
          <w:sz w:val="24"/>
          <w:szCs w:val="24"/>
        </w:rPr>
        <w:t xml:space="preserve"> </w:t>
      </w:r>
      <w:r w:rsidR="00790F47">
        <w:rPr>
          <w:rFonts w:ascii="Times New Roman" w:hAnsi="Times New Roman"/>
          <w:sz w:val="24"/>
          <w:szCs w:val="24"/>
        </w:rPr>
        <w:t>М.</w:t>
      </w:r>
      <w:r w:rsidR="008B7A14" w:rsidRPr="0045117E">
        <w:rPr>
          <w:rFonts w:ascii="Times New Roman" w:hAnsi="Times New Roman"/>
          <w:sz w:val="24"/>
          <w:szCs w:val="24"/>
        </w:rPr>
        <w:t>:</w:t>
      </w:r>
      <w:r w:rsidR="008B7A14" w:rsidRPr="0045117E">
        <w:rPr>
          <w:sz w:val="24"/>
          <w:szCs w:val="24"/>
        </w:rPr>
        <w:t xml:space="preserve"> </w:t>
      </w:r>
      <w:r w:rsidR="008B7A14" w:rsidRPr="0045117E">
        <w:rPr>
          <w:rFonts w:ascii="Times New Roman" w:hAnsi="Times New Roman" w:cs="Times New Roman"/>
          <w:sz w:val="24"/>
          <w:szCs w:val="24"/>
        </w:rPr>
        <w:t>HIPPO</w:t>
      </w:r>
      <w:r w:rsidR="00467FAD" w:rsidRPr="0045117E">
        <w:rPr>
          <w:rFonts w:ascii="Times New Roman" w:hAnsi="Times New Roman"/>
          <w:sz w:val="24"/>
          <w:szCs w:val="24"/>
        </w:rPr>
        <w:t>, </w:t>
      </w:r>
      <w:r w:rsidR="00467FAD" w:rsidRPr="0045117E">
        <w:rPr>
          <w:rFonts w:ascii="Times New Roman" w:hAnsi="Times New Roman"/>
          <w:bCs/>
          <w:sz w:val="24"/>
          <w:szCs w:val="24"/>
        </w:rPr>
        <w:t>2015</w:t>
      </w:r>
      <w:r w:rsidR="00A0648E">
        <w:rPr>
          <w:rFonts w:ascii="Times New Roman" w:hAnsi="Times New Roman"/>
          <w:sz w:val="24"/>
          <w:szCs w:val="24"/>
        </w:rPr>
        <w:t>. − 267</w:t>
      </w:r>
      <w:r w:rsidR="00467FAD" w:rsidRPr="0045117E">
        <w:rPr>
          <w:rFonts w:ascii="Times New Roman" w:hAnsi="Times New Roman"/>
          <w:sz w:val="24"/>
          <w:szCs w:val="24"/>
        </w:rPr>
        <w:t xml:space="preserve"> c.</w:t>
      </w:r>
    </w:p>
    <w:p w:rsidR="00774E1E" w:rsidRPr="0045117E" w:rsidRDefault="00774E1E" w:rsidP="00EA403B">
      <w:pPr>
        <w:pStyle w:val="a4"/>
        <w:numPr>
          <w:ilvl w:val="0"/>
          <w:numId w:val="16"/>
        </w:numPr>
        <w:spacing w:line="240" w:lineRule="auto"/>
        <w:ind w:left="284"/>
        <w:jc w:val="both"/>
        <w:rPr>
          <w:rFonts w:ascii="Times New Roman" w:hAnsi="Times New Roman"/>
          <w:sz w:val="24"/>
          <w:szCs w:val="24"/>
        </w:rPr>
      </w:pPr>
      <w:r w:rsidRPr="0045117E">
        <w:rPr>
          <w:rFonts w:ascii="Times New Roman" w:hAnsi="Times New Roman"/>
          <w:sz w:val="24"/>
          <w:szCs w:val="24"/>
        </w:rPr>
        <w:t>Вилюнас В.К. Психологические механизмы мотивации человека. − М.: Наука, 2014.</w:t>
      </w:r>
      <w:r w:rsidR="00B3573B" w:rsidRPr="00B3573B">
        <w:rPr>
          <w:rFonts w:ascii="Times New Roman" w:hAnsi="Times New Roman"/>
          <w:sz w:val="24"/>
          <w:szCs w:val="24"/>
        </w:rPr>
        <w:t xml:space="preserve"> </w:t>
      </w:r>
      <w:r w:rsidR="00B3573B" w:rsidRPr="0045117E">
        <w:rPr>
          <w:rFonts w:ascii="Times New Roman" w:hAnsi="Times New Roman"/>
          <w:sz w:val="24"/>
          <w:szCs w:val="24"/>
        </w:rPr>
        <w:t>− 288 c.</w:t>
      </w:r>
    </w:p>
    <w:p w:rsidR="00774E1E" w:rsidRPr="0045117E" w:rsidRDefault="00467FAD" w:rsidP="00EA403B">
      <w:pPr>
        <w:pStyle w:val="a4"/>
        <w:numPr>
          <w:ilvl w:val="0"/>
          <w:numId w:val="16"/>
        </w:numPr>
        <w:spacing w:line="240" w:lineRule="auto"/>
        <w:ind w:left="284"/>
        <w:jc w:val="both"/>
        <w:rPr>
          <w:rFonts w:ascii="Times New Roman" w:hAnsi="Times New Roman"/>
          <w:sz w:val="24"/>
          <w:szCs w:val="24"/>
        </w:rPr>
      </w:pPr>
      <w:r w:rsidRPr="0045117E">
        <w:rPr>
          <w:rFonts w:ascii="Times New Roman" w:hAnsi="Times New Roman"/>
          <w:sz w:val="24"/>
          <w:szCs w:val="24"/>
        </w:rPr>
        <w:t>Еремеев М.А. Особенности формирования мотивации в туристской деятельности // Материалы I международной научной конференции «Глобализация и туризм: проблемы взаимодействия» − Саратов, 15-16 апреля 2009 г. – С. 29-38.</w:t>
      </w:r>
      <w:r w:rsidR="00774E1E" w:rsidRPr="0045117E">
        <w:rPr>
          <w:rFonts w:ascii="Times New Roman" w:hAnsi="Times New Roman"/>
          <w:sz w:val="24"/>
          <w:szCs w:val="24"/>
        </w:rPr>
        <w:t xml:space="preserve"> </w:t>
      </w:r>
    </w:p>
    <w:p w:rsidR="00774E1E" w:rsidRPr="0045117E" w:rsidRDefault="008B7A14" w:rsidP="00EA403B">
      <w:pPr>
        <w:pStyle w:val="a4"/>
        <w:numPr>
          <w:ilvl w:val="0"/>
          <w:numId w:val="16"/>
        </w:numPr>
        <w:spacing w:line="240" w:lineRule="auto"/>
        <w:ind w:left="284"/>
        <w:jc w:val="both"/>
        <w:rPr>
          <w:rFonts w:ascii="Times New Roman" w:hAnsi="Times New Roman"/>
          <w:sz w:val="24"/>
          <w:szCs w:val="24"/>
        </w:rPr>
      </w:pPr>
      <w:r w:rsidRPr="0045117E">
        <w:rPr>
          <w:rFonts w:ascii="Times New Roman" w:hAnsi="Times New Roman"/>
          <w:sz w:val="24"/>
          <w:szCs w:val="24"/>
        </w:rPr>
        <w:t>Кайро Д</w:t>
      </w:r>
      <w:r w:rsidR="00774E1E" w:rsidRPr="0045117E">
        <w:rPr>
          <w:rFonts w:ascii="Times New Roman" w:hAnsi="Times New Roman"/>
          <w:sz w:val="24"/>
          <w:szCs w:val="24"/>
        </w:rPr>
        <w:t>. Мотивац</w:t>
      </w:r>
      <w:r w:rsidRPr="0045117E">
        <w:rPr>
          <w:rFonts w:ascii="Times New Roman" w:hAnsi="Times New Roman"/>
          <w:sz w:val="24"/>
          <w:szCs w:val="24"/>
        </w:rPr>
        <w:t>ия и самодисциплина.</w:t>
      </w:r>
      <w:r w:rsidR="00774E1E" w:rsidRPr="0045117E">
        <w:rPr>
          <w:rFonts w:ascii="Times New Roman" w:hAnsi="Times New Roman"/>
          <w:sz w:val="24"/>
          <w:szCs w:val="24"/>
        </w:rPr>
        <w:t xml:space="preserve"> </w:t>
      </w:r>
      <w:r w:rsidRPr="0045117E">
        <w:rPr>
          <w:rFonts w:ascii="Times New Roman" w:hAnsi="Times New Roman"/>
          <w:sz w:val="24"/>
          <w:szCs w:val="24"/>
        </w:rPr>
        <w:t>–</w:t>
      </w:r>
      <w:r w:rsidR="00790F47">
        <w:rPr>
          <w:rFonts w:ascii="Times New Roman" w:hAnsi="Times New Roman"/>
          <w:sz w:val="24"/>
          <w:szCs w:val="24"/>
        </w:rPr>
        <w:t xml:space="preserve"> М.</w:t>
      </w:r>
      <w:r w:rsidRPr="0045117E">
        <w:rPr>
          <w:rFonts w:ascii="Times New Roman" w:hAnsi="Times New Roman"/>
          <w:sz w:val="24"/>
          <w:szCs w:val="24"/>
        </w:rPr>
        <w:t>: Феникс</w:t>
      </w:r>
      <w:r w:rsidR="00774E1E" w:rsidRPr="0045117E">
        <w:rPr>
          <w:rFonts w:ascii="Times New Roman" w:hAnsi="Times New Roman"/>
          <w:sz w:val="24"/>
          <w:szCs w:val="24"/>
        </w:rPr>
        <w:t>, </w:t>
      </w:r>
      <w:r w:rsidR="00774E1E" w:rsidRPr="0045117E">
        <w:rPr>
          <w:rFonts w:ascii="Times New Roman" w:hAnsi="Times New Roman"/>
          <w:bCs/>
          <w:sz w:val="24"/>
          <w:szCs w:val="24"/>
        </w:rPr>
        <w:t>2015</w:t>
      </w:r>
      <w:r w:rsidR="00774E1E" w:rsidRPr="0045117E">
        <w:rPr>
          <w:rFonts w:ascii="Times New Roman" w:hAnsi="Times New Roman"/>
          <w:sz w:val="24"/>
          <w:szCs w:val="24"/>
        </w:rPr>
        <w:t>. − 128 c.</w:t>
      </w:r>
    </w:p>
    <w:p w:rsidR="00774E1E" w:rsidRPr="0045117E" w:rsidRDefault="00652A91" w:rsidP="00EA403B">
      <w:pPr>
        <w:pStyle w:val="a4"/>
        <w:numPr>
          <w:ilvl w:val="0"/>
          <w:numId w:val="16"/>
        </w:numPr>
        <w:spacing w:line="240" w:lineRule="auto"/>
        <w:ind w:left="284"/>
        <w:jc w:val="both"/>
        <w:rPr>
          <w:rFonts w:ascii="Times New Roman" w:hAnsi="Times New Roman"/>
          <w:sz w:val="24"/>
          <w:szCs w:val="24"/>
        </w:rPr>
      </w:pPr>
      <w:r w:rsidRPr="0045117E">
        <w:rPr>
          <w:rFonts w:ascii="Times New Roman" w:hAnsi="Times New Roman"/>
          <w:sz w:val="24"/>
          <w:szCs w:val="24"/>
        </w:rPr>
        <w:t>Каменец</w:t>
      </w:r>
      <w:r w:rsidR="00774E1E" w:rsidRPr="0045117E">
        <w:rPr>
          <w:rFonts w:ascii="Times New Roman" w:hAnsi="Times New Roman"/>
          <w:sz w:val="24"/>
          <w:szCs w:val="24"/>
        </w:rPr>
        <w:t xml:space="preserve"> А. В. Молодежный социальный туризм: учеб</w:t>
      </w:r>
      <w:proofErr w:type="gramStart"/>
      <w:r w:rsidR="00774E1E" w:rsidRPr="0045117E">
        <w:rPr>
          <w:rFonts w:ascii="Times New Roman" w:hAnsi="Times New Roman"/>
          <w:sz w:val="24"/>
          <w:szCs w:val="24"/>
        </w:rPr>
        <w:t>.</w:t>
      </w:r>
      <w:proofErr w:type="gramEnd"/>
      <w:r w:rsidR="00774E1E" w:rsidRPr="0045117E">
        <w:rPr>
          <w:rFonts w:ascii="Times New Roman" w:hAnsi="Times New Roman"/>
          <w:sz w:val="24"/>
          <w:szCs w:val="24"/>
        </w:rPr>
        <w:t xml:space="preserve"> </w:t>
      </w:r>
      <w:proofErr w:type="gramStart"/>
      <w:r w:rsidR="00774E1E" w:rsidRPr="0045117E">
        <w:rPr>
          <w:rFonts w:ascii="Times New Roman" w:hAnsi="Times New Roman"/>
          <w:sz w:val="24"/>
          <w:szCs w:val="24"/>
        </w:rPr>
        <w:t>п</w:t>
      </w:r>
      <w:proofErr w:type="gramEnd"/>
      <w:r w:rsidR="00774E1E" w:rsidRPr="0045117E">
        <w:rPr>
          <w:rFonts w:ascii="Times New Roman" w:hAnsi="Times New Roman"/>
          <w:sz w:val="24"/>
          <w:szCs w:val="24"/>
        </w:rPr>
        <w:t>особие для академического бакалавриата / А. В. Каменец, М. С. Кирова, И. А. Урмина; под общ. ред. А. В. Каменца</w:t>
      </w:r>
      <w:r w:rsidR="006A09B6" w:rsidRPr="0045117E">
        <w:rPr>
          <w:rFonts w:ascii="Times New Roman" w:hAnsi="Times New Roman"/>
          <w:sz w:val="24"/>
          <w:szCs w:val="24"/>
        </w:rPr>
        <w:t>. − 2-е изд., испр. и доп. − М.</w:t>
      </w:r>
      <w:r w:rsidR="00774E1E" w:rsidRPr="0045117E">
        <w:rPr>
          <w:rFonts w:ascii="Times New Roman" w:hAnsi="Times New Roman"/>
          <w:sz w:val="24"/>
          <w:szCs w:val="24"/>
        </w:rPr>
        <w:t>: Издательство Юрайт, 2019. — 192 с. </w:t>
      </w:r>
    </w:p>
    <w:p w:rsidR="000F5500" w:rsidRPr="000F5500" w:rsidRDefault="00D33066" w:rsidP="00EA403B">
      <w:pPr>
        <w:pStyle w:val="a4"/>
        <w:numPr>
          <w:ilvl w:val="0"/>
          <w:numId w:val="16"/>
        </w:numPr>
        <w:spacing w:line="240" w:lineRule="auto"/>
        <w:ind w:left="284"/>
        <w:jc w:val="both"/>
        <w:rPr>
          <w:rFonts w:ascii="Times New Roman" w:hAnsi="Times New Roman"/>
          <w:sz w:val="24"/>
          <w:szCs w:val="24"/>
        </w:rPr>
      </w:pPr>
      <w:hyperlink r:id="rId9" w:history="1">
        <w:r w:rsidR="00774E1E" w:rsidRPr="0045117E">
          <w:rPr>
            <w:rFonts w:ascii="Times New Roman" w:hAnsi="Times New Roman"/>
            <w:bCs/>
            <w:iCs/>
            <w:sz w:val="24"/>
            <w:szCs w:val="24"/>
          </w:rPr>
          <w:t>«Маркетинг в России и за рубежом»</w:t>
        </w:r>
      </w:hyperlink>
      <w:r w:rsidR="00774E1E" w:rsidRPr="0045117E">
        <w:rPr>
          <w:rFonts w:ascii="Times New Roman" w:hAnsi="Times New Roman"/>
          <w:bCs/>
          <w:iCs/>
          <w:sz w:val="24"/>
          <w:szCs w:val="24"/>
        </w:rPr>
        <w:t> №4. – 2004. −  Молодежный сегмент туристского рынка как объект маркетинговых исследований. – Режим доступа:</w:t>
      </w:r>
      <w:r w:rsidR="00774E1E" w:rsidRPr="000F5500">
        <w:rPr>
          <w:rFonts w:ascii="Times New Roman" w:hAnsi="Times New Roman"/>
          <w:bCs/>
          <w:iCs/>
          <w:sz w:val="24"/>
          <w:szCs w:val="24"/>
        </w:rPr>
        <w:t xml:space="preserve"> </w:t>
      </w:r>
      <w:hyperlink r:id="rId10" w:history="1">
        <w:r w:rsidR="000F5500" w:rsidRPr="003F32C7">
          <w:rPr>
            <w:rStyle w:val="a5"/>
            <w:rFonts w:ascii="Times New Roman" w:hAnsi="Times New Roman"/>
            <w:bCs/>
            <w:iCs/>
            <w:sz w:val="24"/>
            <w:szCs w:val="24"/>
          </w:rPr>
          <w:t>https://dis.ru/library/527/25195/</w:t>
        </w:r>
      </w:hyperlink>
    </w:p>
    <w:p w:rsidR="008B6F3D" w:rsidRPr="000F5500" w:rsidRDefault="00774E1E" w:rsidP="00EA403B">
      <w:pPr>
        <w:pStyle w:val="a4"/>
        <w:numPr>
          <w:ilvl w:val="0"/>
          <w:numId w:val="16"/>
        </w:numPr>
        <w:spacing w:line="240" w:lineRule="auto"/>
        <w:ind w:left="284"/>
        <w:jc w:val="both"/>
        <w:rPr>
          <w:rFonts w:ascii="Times New Roman" w:hAnsi="Times New Roman"/>
          <w:sz w:val="24"/>
          <w:szCs w:val="24"/>
        </w:rPr>
      </w:pPr>
      <w:r w:rsidRPr="000F5500">
        <w:rPr>
          <w:rFonts w:ascii="Times New Roman" w:hAnsi="Times New Roman" w:cs="Times New Roman"/>
          <w:sz w:val="24"/>
          <w:szCs w:val="24"/>
        </w:rPr>
        <w:t>«Молодежный туриз</w:t>
      </w:r>
      <w:r w:rsidR="00A74CF7" w:rsidRPr="000F5500">
        <w:rPr>
          <w:rFonts w:ascii="Times New Roman" w:hAnsi="Times New Roman" w:cs="Times New Roman"/>
          <w:sz w:val="24"/>
          <w:szCs w:val="24"/>
        </w:rPr>
        <w:t>м: понимание мотивов молодежи».</w:t>
      </w:r>
      <w:r w:rsidR="0062042F">
        <w:rPr>
          <w:rFonts w:ascii="Times New Roman" w:hAnsi="Times New Roman" w:cs="Times New Roman"/>
          <w:sz w:val="24"/>
          <w:szCs w:val="24"/>
        </w:rPr>
        <w:t xml:space="preserve"> </w:t>
      </w:r>
      <w:r w:rsidRPr="000F5500">
        <w:rPr>
          <w:rFonts w:ascii="Times New Roman" w:hAnsi="Times New Roman" w:cs="Times New Roman"/>
          <w:sz w:val="24"/>
          <w:szCs w:val="24"/>
        </w:rPr>
        <w:t xml:space="preserve">– Режим доступа: </w:t>
      </w:r>
      <w:hyperlink r:id="rId11" w:history="1">
        <w:r w:rsidR="000F5500" w:rsidRPr="000F5500">
          <w:rPr>
            <w:rStyle w:val="a5"/>
            <w:rFonts w:ascii="Times New Roman" w:hAnsi="Times New Roman" w:cs="Times New Roman"/>
            <w:sz w:val="24"/>
            <w:szCs w:val="24"/>
          </w:rPr>
          <w:t xml:space="preserve">https://swsu.ru/sbornik-statey/youth-tourism-understanding-motives-of youth.php </w:t>
        </w:r>
      </w:hyperlink>
    </w:p>
    <w:p w:rsidR="00467FAD" w:rsidRPr="0045117E" w:rsidRDefault="00467FAD" w:rsidP="00C614AE">
      <w:pPr>
        <w:spacing w:line="240" w:lineRule="auto"/>
        <w:contextualSpacing/>
        <w:jc w:val="both"/>
        <w:rPr>
          <w:rFonts w:ascii="Times New Roman" w:hAnsi="Times New Roman" w:cs="Times New Roman"/>
          <w:sz w:val="24"/>
          <w:szCs w:val="24"/>
        </w:rPr>
      </w:pPr>
    </w:p>
    <w:sectPr w:rsidR="00467FAD" w:rsidRPr="0045117E" w:rsidSect="001521D0">
      <w:type w:val="continuous"/>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83F" w:rsidRDefault="00FD483F" w:rsidP="003913E0">
      <w:pPr>
        <w:spacing w:after="0" w:line="240" w:lineRule="auto"/>
      </w:pPr>
      <w:r>
        <w:separator/>
      </w:r>
    </w:p>
  </w:endnote>
  <w:endnote w:type="continuationSeparator" w:id="1">
    <w:p w:rsidR="00FD483F" w:rsidRDefault="00FD483F" w:rsidP="003913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inionPro-Regular">
    <w:altName w:val="Arial Unicode MS"/>
    <w:panose1 w:val="00000000000000000000"/>
    <w:charset w:val="80"/>
    <w:family w:val="roman"/>
    <w:notTrueType/>
    <w:pitch w:val="default"/>
    <w:sig w:usb0="00000000" w:usb1="08070000" w:usb2="00000010" w:usb3="00000000" w:csb0="00020000"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83F" w:rsidRDefault="00FD483F" w:rsidP="003913E0">
      <w:pPr>
        <w:spacing w:after="0" w:line="240" w:lineRule="auto"/>
      </w:pPr>
      <w:r>
        <w:separator/>
      </w:r>
    </w:p>
  </w:footnote>
  <w:footnote w:type="continuationSeparator" w:id="1">
    <w:p w:rsidR="00FD483F" w:rsidRDefault="00FD483F" w:rsidP="003913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8288"/>
      <w:showingPlcHdr/>
    </w:sdtPr>
    <w:sdtContent>
      <w:p w:rsidR="00FD483F" w:rsidRDefault="00520882">
        <w:pPr>
          <w:pStyle w:val="a6"/>
          <w:jc w:val="right"/>
        </w:pPr>
        <w:r>
          <w:t xml:space="preserve">     </w:t>
        </w:r>
      </w:p>
    </w:sdtContent>
  </w:sdt>
  <w:p w:rsidR="00FD483F" w:rsidRDefault="00FD483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21918"/>
    <w:multiLevelType w:val="hybridMultilevel"/>
    <w:tmpl w:val="DD90740E"/>
    <w:lvl w:ilvl="0" w:tplc="8A80B568">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1505A0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3607F11"/>
    <w:multiLevelType w:val="hybridMultilevel"/>
    <w:tmpl w:val="F1ACEEAA"/>
    <w:lvl w:ilvl="0" w:tplc="58BA7378">
      <w:start w:val="1"/>
      <w:numFmt w:val="decimal"/>
      <w:lvlText w:val="%1."/>
      <w:lvlJc w:val="left"/>
      <w:pPr>
        <w:ind w:left="644" w:hanging="360"/>
      </w:pPr>
      <w:rPr>
        <w:rFonts w:ascii="Times New Roman" w:hAnsi="Times New Roman" w:cs="Times New Roman" w:hint="default"/>
        <w:b w:val="0"/>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AFA68AD"/>
    <w:multiLevelType w:val="hybridMultilevel"/>
    <w:tmpl w:val="EA929814"/>
    <w:lvl w:ilvl="0" w:tplc="A75E6762">
      <w:start w:val="1"/>
      <w:numFmt w:val="decimal"/>
      <w:lvlText w:val="%1."/>
      <w:lvlJc w:val="left"/>
      <w:pPr>
        <w:tabs>
          <w:tab w:val="num" w:pos="720"/>
        </w:tabs>
        <w:ind w:left="720" w:hanging="360"/>
      </w:pPr>
    </w:lvl>
    <w:lvl w:ilvl="1" w:tplc="B4849E06" w:tentative="1">
      <w:start w:val="1"/>
      <w:numFmt w:val="decimal"/>
      <w:lvlText w:val="%2."/>
      <w:lvlJc w:val="left"/>
      <w:pPr>
        <w:tabs>
          <w:tab w:val="num" w:pos="1440"/>
        </w:tabs>
        <w:ind w:left="1440" w:hanging="360"/>
      </w:pPr>
    </w:lvl>
    <w:lvl w:ilvl="2" w:tplc="B7CC934A" w:tentative="1">
      <w:start w:val="1"/>
      <w:numFmt w:val="decimal"/>
      <w:lvlText w:val="%3."/>
      <w:lvlJc w:val="left"/>
      <w:pPr>
        <w:tabs>
          <w:tab w:val="num" w:pos="2160"/>
        </w:tabs>
        <w:ind w:left="2160" w:hanging="360"/>
      </w:pPr>
    </w:lvl>
    <w:lvl w:ilvl="3" w:tplc="1362D76C" w:tentative="1">
      <w:start w:val="1"/>
      <w:numFmt w:val="decimal"/>
      <w:lvlText w:val="%4."/>
      <w:lvlJc w:val="left"/>
      <w:pPr>
        <w:tabs>
          <w:tab w:val="num" w:pos="2880"/>
        </w:tabs>
        <w:ind w:left="2880" w:hanging="360"/>
      </w:pPr>
    </w:lvl>
    <w:lvl w:ilvl="4" w:tplc="F2DA58EC" w:tentative="1">
      <w:start w:val="1"/>
      <w:numFmt w:val="decimal"/>
      <w:lvlText w:val="%5."/>
      <w:lvlJc w:val="left"/>
      <w:pPr>
        <w:tabs>
          <w:tab w:val="num" w:pos="3600"/>
        </w:tabs>
        <w:ind w:left="3600" w:hanging="360"/>
      </w:pPr>
    </w:lvl>
    <w:lvl w:ilvl="5" w:tplc="C846A160" w:tentative="1">
      <w:start w:val="1"/>
      <w:numFmt w:val="decimal"/>
      <w:lvlText w:val="%6."/>
      <w:lvlJc w:val="left"/>
      <w:pPr>
        <w:tabs>
          <w:tab w:val="num" w:pos="4320"/>
        </w:tabs>
        <w:ind w:left="4320" w:hanging="360"/>
      </w:pPr>
    </w:lvl>
    <w:lvl w:ilvl="6" w:tplc="4EE4E1D6" w:tentative="1">
      <w:start w:val="1"/>
      <w:numFmt w:val="decimal"/>
      <w:lvlText w:val="%7."/>
      <w:lvlJc w:val="left"/>
      <w:pPr>
        <w:tabs>
          <w:tab w:val="num" w:pos="5040"/>
        </w:tabs>
        <w:ind w:left="5040" w:hanging="360"/>
      </w:pPr>
    </w:lvl>
    <w:lvl w:ilvl="7" w:tplc="7994B494" w:tentative="1">
      <w:start w:val="1"/>
      <w:numFmt w:val="decimal"/>
      <w:lvlText w:val="%8."/>
      <w:lvlJc w:val="left"/>
      <w:pPr>
        <w:tabs>
          <w:tab w:val="num" w:pos="5760"/>
        </w:tabs>
        <w:ind w:left="5760" w:hanging="360"/>
      </w:pPr>
    </w:lvl>
    <w:lvl w:ilvl="8" w:tplc="26120604" w:tentative="1">
      <w:start w:val="1"/>
      <w:numFmt w:val="decimal"/>
      <w:lvlText w:val="%9."/>
      <w:lvlJc w:val="left"/>
      <w:pPr>
        <w:tabs>
          <w:tab w:val="num" w:pos="6480"/>
        </w:tabs>
        <w:ind w:left="6480" w:hanging="360"/>
      </w:pPr>
    </w:lvl>
  </w:abstractNum>
  <w:abstractNum w:abstractNumId="4">
    <w:nsid w:val="38CE0885"/>
    <w:multiLevelType w:val="hybridMultilevel"/>
    <w:tmpl w:val="F1ACEEAA"/>
    <w:lvl w:ilvl="0" w:tplc="58BA7378">
      <w:start w:val="1"/>
      <w:numFmt w:val="decimal"/>
      <w:lvlText w:val="%1."/>
      <w:lvlJc w:val="left"/>
      <w:pPr>
        <w:ind w:left="644" w:hanging="360"/>
      </w:pPr>
      <w:rPr>
        <w:rFonts w:ascii="Times New Roman" w:hAnsi="Times New Roman" w:cs="Times New Roman" w:hint="default"/>
        <w:b w:val="0"/>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C5D0A4D"/>
    <w:multiLevelType w:val="hybridMultilevel"/>
    <w:tmpl w:val="9E1E85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0D8644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42CF3E09"/>
    <w:multiLevelType w:val="multilevel"/>
    <w:tmpl w:val="3954B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CB1335"/>
    <w:multiLevelType w:val="hybridMultilevel"/>
    <w:tmpl w:val="F8080D90"/>
    <w:lvl w:ilvl="0" w:tplc="8A80B568">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69E31B8"/>
    <w:multiLevelType w:val="hybridMultilevel"/>
    <w:tmpl w:val="4EC65F3A"/>
    <w:lvl w:ilvl="0" w:tplc="8A80B56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B70FA3"/>
    <w:multiLevelType w:val="hybridMultilevel"/>
    <w:tmpl w:val="46BE5EA6"/>
    <w:lvl w:ilvl="0" w:tplc="8A80B5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12C2DA3"/>
    <w:multiLevelType w:val="hybridMultilevel"/>
    <w:tmpl w:val="F1ACEEAA"/>
    <w:lvl w:ilvl="0" w:tplc="58BA7378">
      <w:start w:val="1"/>
      <w:numFmt w:val="decimal"/>
      <w:lvlText w:val="%1."/>
      <w:lvlJc w:val="left"/>
      <w:pPr>
        <w:ind w:left="644" w:hanging="360"/>
      </w:pPr>
      <w:rPr>
        <w:rFonts w:ascii="Times New Roman" w:hAnsi="Times New Roman" w:cs="Times New Roman" w:hint="default"/>
        <w:b w:val="0"/>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D0F2243"/>
    <w:multiLevelType w:val="hybridMultilevel"/>
    <w:tmpl w:val="5B2E8B3C"/>
    <w:lvl w:ilvl="0" w:tplc="8A80B568">
      <w:start w:val="1"/>
      <w:numFmt w:val="bullet"/>
      <w:lvlText w:val="−"/>
      <w:lvlJc w:val="left"/>
      <w:pPr>
        <w:tabs>
          <w:tab w:val="num" w:pos="720"/>
        </w:tabs>
        <w:ind w:left="720" w:hanging="360"/>
      </w:pPr>
      <w:rPr>
        <w:rFonts w:ascii="Times New Roman" w:hAnsi="Times New Roman" w:cs="Times New Roman" w:hint="default"/>
      </w:rPr>
    </w:lvl>
    <w:lvl w:ilvl="1" w:tplc="B4849E06" w:tentative="1">
      <w:start w:val="1"/>
      <w:numFmt w:val="decimal"/>
      <w:lvlText w:val="%2."/>
      <w:lvlJc w:val="left"/>
      <w:pPr>
        <w:tabs>
          <w:tab w:val="num" w:pos="1440"/>
        </w:tabs>
        <w:ind w:left="1440" w:hanging="360"/>
      </w:pPr>
    </w:lvl>
    <w:lvl w:ilvl="2" w:tplc="B7CC934A" w:tentative="1">
      <w:start w:val="1"/>
      <w:numFmt w:val="decimal"/>
      <w:lvlText w:val="%3."/>
      <w:lvlJc w:val="left"/>
      <w:pPr>
        <w:tabs>
          <w:tab w:val="num" w:pos="2160"/>
        </w:tabs>
        <w:ind w:left="2160" w:hanging="360"/>
      </w:pPr>
    </w:lvl>
    <w:lvl w:ilvl="3" w:tplc="1362D76C" w:tentative="1">
      <w:start w:val="1"/>
      <w:numFmt w:val="decimal"/>
      <w:lvlText w:val="%4."/>
      <w:lvlJc w:val="left"/>
      <w:pPr>
        <w:tabs>
          <w:tab w:val="num" w:pos="2880"/>
        </w:tabs>
        <w:ind w:left="2880" w:hanging="360"/>
      </w:pPr>
    </w:lvl>
    <w:lvl w:ilvl="4" w:tplc="F2DA58EC" w:tentative="1">
      <w:start w:val="1"/>
      <w:numFmt w:val="decimal"/>
      <w:lvlText w:val="%5."/>
      <w:lvlJc w:val="left"/>
      <w:pPr>
        <w:tabs>
          <w:tab w:val="num" w:pos="3600"/>
        </w:tabs>
        <w:ind w:left="3600" w:hanging="360"/>
      </w:pPr>
    </w:lvl>
    <w:lvl w:ilvl="5" w:tplc="C846A160" w:tentative="1">
      <w:start w:val="1"/>
      <w:numFmt w:val="decimal"/>
      <w:lvlText w:val="%6."/>
      <w:lvlJc w:val="left"/>
      <w:pPr>
        <w:tabs>
          <w:tab w:val="num" w:pos="4320"/>
        </w:tabs>
        <w:ind w:left="4320" w:hanging="360"/>
      </w:pPr>
    </w:lvl>
    <w:lvl w:ilvl="6" w:tplc="4EE4E1D6" w:tentative="1">
      <w:start w:val="1"/>
      <w:numFmt w:val="decimal"/>
      <w:lvlText w:val="%7."/>
      <w:lvlJc w:val="left"/>
      <w:pPr>
        <w:tabs>
          <w:tab w:val="num" w:pos="5040"/>
        </w:tabs>
        <w:ind w:left="5040" w:hanging="360"/>
      </w:pPr>
    </w:lvl>
    <w:lvl w:ilvl="7" w:tplc="7994B494" w:tentative="1">
      <w:start w:val="1"/>
      <w:numFmt w:val="decimal"/>
      <w:lvlText w:val="%8."/>
      <w:lvlJc w:val="left"/>
      <w:pPr>
        <w:tabs>
          <w:tab w:val="num" w:pos="5760"/>
        </w:tabs>
        <w:ind w:left="5760" w:hanging="360"/>
      </w:pPr>
    </w:lvl>
    <w:lvl w:ilvl="8" w:tplc="26120604" w:tentative="1">
      <w:start w:val="1"/>
      <w:numFmt w:val="decimal"/>
      <w:lvlText w:val="%9."/>
      <w:lvlJc w:val="left"/>
      <w:pPr>
        <w:tabs>
          <w:tab w:val="num" w:pos="6480"/>
        </w:tabs>
        <w:ind w:left="6480" w:hanging="360"/>
      </w:pPr>
    </w:lvl>
  </w:abstractNum>
  <w:abstractNum w:abstractNumId="13">
    <w:nsid w:val="794943BC"/>
    <w:multiLevelType w:val="hybridMultilevel"/>
    <w:tmpl w:val="AF168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AF1611"/>
    <w:multiLevelType w:val="hybridMultilevel"/>
    <w:tmpl w:val="802C82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8C3464"/>
    <w:multiLevelType w:val="hybridMultilevel"/>
    <w:tmpl w:val="F1ACEEAA"/>
    <w:lvl w:ilvl="0" w:tplc="58BA7378">
      <w:start w:val="1"/>
      <w:numFmt w:val="decimal"/>
      <w:lvlText w:val="%1."/>
      <w:lvlJc w:val="left"/>
      <w:pPr>
        <w:ind w:left="644" w:hanging="360"/>
      </w:pPr>
      <w:rPr>
        <w:rFonts w:ascii="Times New Roman" w:hAnsi="Times New Roman" w:cs="Times New Roman" w:hint="default"/>
        <w:b w:val="0"/>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2"/>
  </w:num>
  <w:num w:numId="3">
    <w:abstractNumId w:val="10"/>
  </w:num>
  <w:num w:numId="4">
    <w:abstractNumId w:val="1"/>
  </w:num>
  <w:num w:numId="5">
    <w:abstractNumId w:val="6"/>
  </w:num>
  <w:num w:numId="6">
    <w:abstractNumId w:val="9"/>
  </w:num>
  <w:num w:numId="7">
    <w:abstractNumId w:val="0"/>
  </w:num>
  <w:num w:numId="8">
    <w:abstractNumId w:val="8"/>
  </w:num>
  <w:num w:numId="9">
    <w:abstractNumId w:val="5"/>
  </w:num>
  <w:num w:numId="10">
    <w:abstractNumId w:val="14"/>
  </w:num>
  <w:num w:numId="11">
    <w:abstractNumId w:val="4"/>
  </w:num>
  <w:num w:numId="12">
    <w:abstractNumId w:val="11"/>
  </w:num>
  <w:num w:numId="13">
    <w:abstractNumId w:val="15"/>
  </w:num>
  <w:num w:numId="14">
    <w:abstractNumId w:val="2"/>
  </w:num>
  <w:num w:numId="15">
    <w:abstractNumId w:val="7"/>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36D2E"/>
    <w:rsid w:val="00002713"/>
    <w:rsid w:val="0000657B"/>
    <w:rsid w:val="000164CE"/>
    <w:rsid w:val="00020880"/>
    <w:rsid w:val="00024D17"/>
    <w:rsid w:val="00026F7B"/>
    <w:rsid w:val="000330CD"/>
    <w:rsid w:val="0003413A"/>
    <w:rsid w:val="00041EBE"/>
    <w:rsid w:val="00042597"/>
    <w:rsid w:val="00042C5E"/>
    <w:rsid w:val="00042DEE"/>
    <w:rsid w:val="00042F0E"/>
    <w:rsid w:val="00044DFF"/>
    <w:rsid w:val="00046DDA"/>
    <w:rsid w:val="00064F46"/>
    <w:rsid w:val="00066B46"/>
    <w:rsid w:val="00084AD9"/>
    <w:rsid w:val="00084E11"/>
    <w:rsid w:val="0008565E"/>
    <w:rsid w:val="00087160"/>
    <w:rsid w:val="0009042E"/>
    <w:rsid w:val="00090560"/>
    <w:rsid w:val="00091E9B"/>
    <w:rsid w:val="00094B8D"/>
    <w:rsid w:val="00095966"/>
    <w:rsid w:val="000B3D04"/>
    <w:rsid w:val="000B5535"/>
    <w:rsid w:val="000C7EFF"/>
    <w:rsid w:val="000D1F9B"/>
    <w:rsid w:val="000D2948"/>
    <w:rsid w:val="000D302B"/>
    <w:rsid w:val="000E0773"/>
    <w:rsid w:val="000E515A"/>
    <w:rsid w:val="000F1724"/>
    <w:rsid w:val="000F1804"/>
    <w:rsid w:val="000F1CEC"/>
    <w:rsid w:val="000F5500"/>
    <w:rsid w:val="00106F45"/>
    <w:rsid w:val="001142BE"/>
    <w:rsid w:val="00116FB4"/>
    <w:rsid w:val="0012227D"/>
    <w:rsid w:val="0012568D"/>
    <w:rsid w:val="00127DE4"/>
    <w:rsid w:val="00130089"/>
    <w:rsid w:val="001324AE"/>
    <w:rsid w:val="001521D0"/>
    <w:rsid w:val="00161F4B"/>
    <w:rsid w:val="00190D2A"/>
    <w:rsid w:val="001A49CC"/>
    <w:rsid w:val="001B3D36"/>
    <w:rsid w:val="001C15E7"/>
    <w:rsid w:val="001C6219"/>
    <w:rsid w:val="001D5F8B"/>
    <w:rsid w:val="001D6F23"/>
    <w:rsid w:val="001E358B"/>
    <w:rsid w:val="001E671A"/>
    <w:rsid w:val="001F3F76"/>
    <w:rsid w:val="001F5CFE"/>
    <w:rsid w:val="00201A54"/>
    <w:rsid w:val="00203408"/>
    <w:rsid w:val="0020412D"/>
    <w:rsid w:val="00206A13"/>
    <w:rsid w:val="00221A20"/>
    <w:rsid w:val="002260FA"/>
    <w:rsid w:val="002344B9"/>
    <w:rsid w:val="00235CD5"/>
    <w:rsid w:val="00236B1A"/>
    <w:rsid w:val="00240894"/>
    <w:rsid w:val="002416A3"/>
    <w:rsid w:val="0024238F"/>
    <w:rsid w:val="002449F1"/>
    <w:rsid w:val="00253073"/>
    <w:rsid w:val="0025307D"/>
    <w:rsid w:val="00256341"/>
    <w:rsid w:val="00260E34"/>
    <w:rsid w:val="00264CEA"/>
    <w:rsid w:val="00273EAE"/>
    <w:rsid w:val="0027695B"/>
    <w:rsid w:val="00277D0D"/>
    <w:rsid w:val="00281B9E"/>
    <w:rsid w:val="00281CC2"/>
    <w:rsid w:val="002823A8"/>
    <w:rsid w:val="002839F1"/>
    <w:rsid w:val="00285AEF"/>
    <w:rsid w:val="00287363"/>
    <w:rsid w:val="00294003"/>
    <w:rsid w:val="00296033"/>
    <w:rsid w:val="002A3D6F"/>
    <w:rsid w:val="002A46EB"/>
    <w:rsid w:val="002B219E"/>
    <w:rsid w:val="002B4C9A"/>
    <w:rsid w:val="002C02DD"/>
    <w:rsid w:val="002C27CC"/>
    <w:rsid w:val="002D03BC"/>
    <w:rsid w:val="002D2F8D"/>
    <w:rsid w:val="002D4FD6"/>
    <w:rsid w:val="002D5A97"/>
    <w:rsid w:val="002D7345"/>
    <w:rsid w:val="002E124C"/>
    <w:rsid w:val="002E1B87"/>
    <w:rsid w:val="002E25ED"/>
    <w:rsid w:val="002E2633"/>
    <w:rsid w:val="002E6441"/>
    <w:rsid w:val="003030CE"/>
    <w:rsid w:val="00305B42"/>
    <w:rsid w:val="00310776"/>
    <w:rsid w:val="003167FE"/>
    <w:rsid w:val="003169FB"/>
    <w:rsid w:val="00317532"/>
    <w:rsid w:val="003309F4"/>
    <w:rsid w:val="00330A6B"/>
    <w:rsid w:val="00332629"/>
    <w:rsid w:val="00332E41"/>
    <w:rsid w:val="0033348E"/>
    <w:rsid w:val="0033520D"/>
    <w:rsid w:val="00346FCB"/>
    <w:rsid w:val="00361616"/>
    <w:rsid w:val="00363EE0"/>
    <w:rsid w:val="003645F4"/>
    <w:rsid w:val="00364C45"/>
    <w:rsid w:val="0036537B"/>
    <w:rsid w:val="00365B04"/>
    <w:rsid w:val="00367D32"/>
    <w:rsid w:val="0037395D"/>
    <w:rsid w:val="00374D25"/>
    <w:rsid w:val="003778D5"/>
    <w:rsid w:val="00380DB7"/>
    <w:rsid w:val="00383F9B"/>
    <w:rsid w:val="003913E0"/>
    <w:rsid w:val="0039230E"/>
    <w:rsid w:val="003A1675"/>
    <w:rsid w:val="003A2078"/>
    <w:rsid w:val="003C1190"/>
    <w:rsid w:val="003C33A0"/>
    <w:rsid w:val="003D3C09"/>
    <w:rsid w:val="003D3C68"/>
    <w:rsid w:val="003D6A16"/>
    <w:rsid w:val="003E4ACB"/>
    <w:rsid w:val="003E70C5"/>
    <w:rsid w:val="003F3BD9"/>
    <w:rsid w:val="003F59FD"/>
    <w:rsid w:val="003F77B0"/>
    <w:rsid w:val="00403DE9"/>
    <w:rsid w:val="00406FD4"/>
    <w:rsid w:val="004076C6"/>
    <w:rsid w:val="00410791"/>
    <w:rsid w:val="00410CBD"/>
    <w:rsid w:val="00413339"/>
    <w:rsid w:val="0042120C"/>
    <w:rsid w:val="004219CB"/>
    <w:rsid w:val="00422309"/>
    <w:rsid w:val="0042299A"/>
    <w:rsid w:val="00423D63"/>
    <w:rsid w:val="00423DC9"/>
    <w:rsid w:val="00435377"/>
    <w:rsid w:val="004451D2"/>
    <w:rsid w:val="004468DE"/>
    <w:rsid w:val="00447197"/>
    <w:rsid w:val="0045117E"/>
    <w:rsid w:val="00456D60"/>
    <w:rsid w:val="00457DA0"/>
    <w:rsid w:val="00457DEA"/>
    <w:rsid w:val="0046040C"/>
    <w:rsid w:val="0046408B"/>
    <w:rsid w:val="004646FD"/>
    <w:rsid w:val="004647A2"/>
    <w:rsid w:val="00464CB6"/>
    <w:rsid w:val="00467FAD"/>
    <w:rsid w:val="00471AE1"/>
    <w:rsid w:val="00473FB3"/>
    <w:rsid w:val="00476A67"/>
    <w:rsid w:val="00481283"/>
    <w:rsid w:val="00481DF4"/>
    <w:rsid w:val="00485D13"/>
    <w:rsid w:val="004A1E36"/>
    <w:rsid w:val="004A21DD"/>
    <w:rsid w:val="004A58AF"/>
    <w:rsid w:val="004A704D"/>
    <w:rsid w:val="004A7CD8"/>
    <w:rsid w:val="004B185E"/>
    <w:rsid w:val="004B28E6"/>
    <w:rsid w:val="004B4F1D"/>
    <w:rsid w:val="004B6968"/>
    <w:rsid w:val="004B7151"/>
    <w:rsid w:val="004C31E3"/>
    <w:rsid w:val="004C7B93"/>
    <w:rsid w:val="004D1A1E"/>
    <w:rsid w:val="004D36EC"/>
    <w:rsid w:val="004E03B5"/>
    <w:rsid w:val="004E21A2"/>
    <w:rsid w:val="004F1600"/>
    <w:rsid w:val="004F3817"/>
    <w:rsid w:val="004F482E"/>
    <w:rsid w:val="004F78B8"/>
    <w:rsid w:val="00500F0C"/>
    <w:rsid w:val="00501526"/>
    <w:rsid w:val="00502BBA"/>
    <w:rsid w:val="00503CD4"/>
    <w:rsid w:val="00504459"/>
    <w:rsid w:val="005072D8"/>
    <w:rsid w:val="005109FD"/>
    <w:rsid w:val="00520882"/>
    <w:rsid w:val="00520ED8"/>
    <w:rsid w:val="005233C7"/>
    <w:rsid w:val="00524114"/>
    <w:rsid w:val="005250B0"/>
    <w:rsid w:val="005318B2"/>
    <w:rsid w:val="005324A7"/>
    <w:rsid w:val="00534843"/>
    <w:rsid w:val="00535629"/>
    <w:rsid w:val="00535B06"/>
    <w:rsid w:val="00536D2E"/>
    <w:rsid w:val="005412D4"/>
    <w:rsid w:val="00541DDE"/>
    <w:rsid w:val="00555684"/>
    <w:rsid w:val="005570F8"/>
    <w:rsid w:val="005663BD"/>
    <w:rsid w:val="0058164E"/>
    <w:rsid w:val="005902E4"/>
    <w:rsid w:val="00590ECE"/>
    <w:rsid w:val="005A0A06"/>
    <w:rsid w:val="005A4C30"/>
    <w:rsid w:val="005A62C1"/>
    <w:rsid w:val="005B0567"/>
    <w:rsid w:val="005B7FB9"/>
    <w:rsid w:val="005C1946"/>
    <w:rsid w:val="005C2EAF"/>
    <w:rsid w:val="005C57FE"/>
    <w:rsid w:val="005D451B"/>
    <w:rsid w:val="005D48E3"/>
    <w:rsid w:val="005D7172"/>
    <w:rsid w:val="005D74EC"/>
    <w:rsid w:val="005E0C48"/>
    <w:rsid w:val="005E5810"/>
    <w:rsid w:val="005F5960"/>
    <w:rsid w:val="005F5EE8"/>
    <w:rsid w:val="006026C3"/>
    <w:rsid w:val="00604426"/>
    <w:rsid w:val="00610980"/>
    <w:rsid w:val="00611767"/>
    <w:rsid w:val="00612B25"/>
    <w:rsid w:val="00613FC0"/>
    <w:rsid w:val="0062042F"/>
    <w:rsid w:val="00621512"/>
    <w:rsid w:val="006239FF"/>
    <w:rsid w:val="00626916"/>
    <w:rsid w:val="00633D6A"/>
    <w:rsid w:val="00635442"/>
    <w:rsid w:val="0064043E"/>
    <w:rsid w:val="00651883"/>
    <w:rsid w:val="00652A91"/>
    <w:rsid w:val="0065636C"/>
    <w:rsid w:val="00666CA6"/>
    <w:rsid w:val="00667C9F"/>
    <w:rsid w:val="0067232A"/>
    <w:rsid w:val="00675434"/>
    <w:rsid w:val="006757C2"/>
    <w:rsid w:val="0067756D"/>
    <w:rsid w:val="006826AC"/>
    <w:rsid w:val="0068457B"/>
    <w:rsid w:val="00685350"/>
    <w:rsid w:val="00685653"/>
    <w:rsid w:val="006947DD"/>
    <w:rsid w:val="00697480"/>
    <w:rsid w:val="006A0153"/>
    <w:rsid w:val="006A09B6"/>
    <w:rsid w:val="006A25E7"/>
    <w:rsid w:val="006A5287"/>
    <w:rsid w:val="006A6CD8"/>
    <w:rsid w:val="006B0957"/>
    <w:rsid w:val="006B2F38"/>
    <w:rsid w:val="006C100A"/>
    <w:rsid w:val="006D0392"/>
    <w:rsid w:val="006D3814"/>
    <w:rsid w:val="006D538A"/>
    <w:rsid w:val="006D69D8"/>
    <w:rsid w:val="006F126D"/>
    <w:rsid w:val="006F12AC"/>
    <w:rsid w:val="006F27E9"/>
    <w:rsid w:val="00704FD2"/>
    <w:rsid w:val="00720758"/>
    <w:rsid w:val="00724667"/>
    <w:rsid w:val="00727CE3"/>
    <w:rsid w:val="0073227E"/>
    <w:rsid w:val="007356D3"/>
    <w:rsid w:val="0073573D"/>
    <w:rsid w:val="0073712E"/>
    <w:rsid w:val="00740166"/>
    <w:rsid w:val="0074415A"/>
    <w:rsid w:val="00744588"/>
    <w:rsid w:val="00752308"/>
    <w:rsid w:val="00753DF4"/>
    <w:rsid w:val="007549DA"/>
    <w:rsid w:val="00760577"/>
    <w:rsid w:val="007611C3"/>
    <w:rsid w:val="00764933"/>
    <w:rsid w:val="00765EC6"/>
    <w:rsid w:val="00766408"/>
    <w:rsid w:val="00771344"/>
    <w:rsid w:val="00773416"/>
    <w:rsid w:val="00774E1E"/>
    <w:rsid w:val="0078084D"/>
    <w:rsid w:val="007828AA"/>
    <w:rsid w:val="00783A56"/>
    <w:rsid w:val="0078777F"/>
    <w:rsid w:val="00790F47"/>
    <w:rsid w:val="00792961"/>
    <w:rsid w:val="00795F64"/>
    <w:rsid w:val="007962DA"/>
    <w:rsid w:val="007A0E41"/>
    <w:rsid w:val="007A3807"/>
    <w:rsid w:val="007A5CCF"/>
    <w:rsid w:val="007B26B0"/>
    <w:rsid w:val="007B295D"/>
    <w:rsid w:val="007B77E2"/>
    <w:rsid w:val="007C2F7A"/>
    <w:rsid w:val="007C402D"/>
    <w:rsid w:val="007D1302"/>
    <w:rsid w:val="007D4A9F"/>
    <w:rsid w:val="007D60F9"/>
    <w:rsid w:val="007D7510"/>
    <w:rsid w:val="007E09E8"/>
    <w:rsid w:val="007E379F"/>
    <w:rsid w:val="007E7EA7"/>
    <w:rsid w:val="007F496B"/>
    <w:rsid w:val="007F54DD"/>
    <w:rsid w:val="007F6D8C"/>
    <w:rsid w:val="007F77A4"/>
    <w:rsid w:val="00800B96"/>
    <w:rsid w:val="00801E60"/>
    <w:rsid w:val="008045E8"/>
    <w:rsid w:val="00810841"/>
    <w:rsid w:val="00824C00"/>
    <w:rsid w:val="0082712D"/>
    <w:rsid w:val="00831611"/>
    <w:rsid w:val="00834E99"/>
    <w:rsid w:val="008370EB"/>
    <w:rsid w:val="00841007"/>
    <w:rsid w:val="00844388"/>
    <w:rsid w:val="0084467A"/>
    <w:rsid w:val="008512AE"/>
    <w:rsid w:val="00851513"/>
    <w:rsid w:val="008561DC"/>
    <w:rsid w:val="008572BB"/>
    <w:rsid w:val="00866076"/>
    <w:rsid w:val="0087227F"/>
    <w:rsid w:val="00875E0B"/>
    <w:rsid w:val="00880D17"/>
    <w:rsid w:val="00885705"/>
    <w:rsid w:val="0088741A"/>
    <w:rsid w:val="00891F9B"/>
    <w:rsid w:val="0089317A"/>
    <w:rsid w:val="00893ECA"/>
    <w:rsid w:val="00894CC7"/>
    <w:rsid w:val="008951F4"/>
    <w:rsid w:val="00895271"/>
    <w:rsid w:val="00897A1D"/>
    <w:rsid w:val="008A1711"/>
    <w:rsid w:val="008A3342"/>
    <w:rsid w:val="008A4177"/>
    <w:rsid w:val="008A43C3"/>
    <w:rsid w:val="008B04E6"/>
    <w:rsid w:val="008B0CD3"/>
    <w:rsid w:val="008B2C83"/>
    <w:rsid w:val="008B4802"/>
    <w:rsid w:val="008B6F3D"/>
    <w:rsid w:val="008B7A14"/>
    <w:rsid w:val="008B7D49"/>
    <w:rsid w:val="008C282B"/>
    <w:rsid w:val="008C5390"/>
    <w:rsid w:val="008C5C8E"/>
    <w:rsid w:val="008C634D"/>
    <w:rsid w:val="008C7C3B"/>
    <w:rsid w:val="008D2A81"/>
    <w:rsid w:val="008D4C70"/>
    <w:rsid w:val="008D65F9"/>
    <w:rsid w:val="008E12A2"/>
    <w:rsid w:val="008E2B5B"/>
    <w:rsid w:val="008E4A29"/>
    <w:rsid w:val="008F2961"/>
    <w:rsid w:val="008F616F"/>
    <w:rsid w:val="008F7A46"/>
    <w:rsid w:val="009002BE"/>
    <w:rsid w:val="00902701"/>
    <w:rsid w:val="00903613"/>
    <w:rsid w:val="00906914"/>
    <w:rsid w:val="00910DCC"/>
    <w:rsid w:val="00911246"/>
    <w:rsid w:val="009168D6"/>
    <w:rsid w:val="00917984"/>
    <w:rsid w:val="0092127A"/>
    <w:rsid w:val="0092143F"/>
    <w:rsid w:val="00922707"/>
    <w:rsid w:val="0092543B"/>
    <w:rsid w:val="00932F0B"/>
    <w:rsid w:val="00935ECC"/>
    <w:rsid w:val="00942345"/>
    <w:rsid w:val="00943C65"/>
    <w:rsid w:val="00947E5D"/>
    <w:rsid w:val="009527EC"/>
    <w:rsid w:val="00953CC7"/>
    <w:rsid w:val="00955358"/>
    <w:rsid w:val="00960B8B"/>
    <w:rsid w:val="009734AB"/>
    <w:rsid w:val="00992F30"/>
    <w:rsid w:val="00996D65"/>
    <w:rsid w:val="0099701C"/>
    <w:rsid w:val="009A05F2"/>
    <w:rsid w:val="009A6F94"/>
    <w:rsid w:val="009A755E"/>
    <w:rsid w:val="009B0AA0"/>
    <w:rsid w:val="009C6FB3"/>
    <w:rsid w:val="009D1608"/>
    <w:rsid w:val="009D2B43"/>
    <w:rsid w:val="009E0FD7"/>
    <w:rsid w:val="009E3F1C"/>
    <w:rsid w:val="009E605F"/>
    <w:rsid w:val="009F4409"/>
    <w:rsid w:val="009F58AD"/>
    <w:rsid w:val="009F76B5"/>
    <w:rsid w:val="00A01125"/>
    <w:rsid w:val="00A030F8"/>
    <w:rsid w:val="00A05799"/>
    <w:rsid w:val="00A05E08"/>
    <w:rsid w:val="00A0648E"/>
    <w:rsid w:val="00A1216F"/>
    <w:rsid w:val="00A138F7"/>
    <w:rsid w:val="00A13C4C"/>
    <w:rsid w:val="00A13D2B"/>
    <w:rsid w:val="00A16031"/>
    <w:rsid w:val="00A222E1"/>
    <w:rsid w:val="00A27F43"/>
    <w:rsid w:val="00A31F96"/>
    <w:rsid w:val="00A41F4D"/>
    <w:rsid w:val="00A42016"/>
    <w:rsid w:val="00A42BB9"/>
    <w:rsid w:val="00A43B86"/>
    <w:rsid w:val="00A46B9F"/>
    <w:rsid w:val="00A5734A"/>
    <w:rsid w:val="00A70256"/>
    <w:rsid w:val="00A74CF7"/>
    <w:rsid w:val="00A75E45"/>
    <w:rsid w:val="00A80C27"/>
    <w:rsid w:val="00A81177"/>
    <w:rsid w:val="00A856EB"/>
    <w:rsid w:val="00A92BF1"/>
    <w:rsid w:val="00AA0615"/>
    <w:rsid w:val="00AA4907"/>
    <w:rsid w:val="00AA68D3"/>
    <w:rsid w:val="00AA7604"/>
    <w:rsid w:val="00AA7A03"/>
    <w:rsid w:val="00AA7C3E"/>
    <w:rsid w:val="00AB2984"/>
    <w:rsid w:val="00AB4CB8"/>
    <w:rsid w:val="00AB6F58"/>
    <w:rsid w:val="00AC2566"/>
    <w:rsid w:val="00AD0CEF"/>
    <w:rsid w:val="00AD1033"/>
    <w:rsid w:val="00AD1BFB"/>
    <w:rsid w:val="00AD55AB"/>
    <w:rsid w:val="00AE0D9C"/>
    <w:rsid w:val="00AE0E43"/>
    <w:rsid w:val="00AE1205"/>
    <w:rsid w:val="00AE15B8"/>
    <w:rsid w:val="00AE6401"/>
    <w:rsid w:val="00AF2B81"/>
    <w:rsid w:val="00AF38D6"/>
    <w:rsid w:val="00AF3BF2"/>
    <w:rsid w:val="00AF7D73"/>
    <w:rsid w:val="00B01AD7"/>
    <w:rsid w:val="00B02B62"/>
    <w:rsid w:val="00B03D24"/>
    <w:rsid w:val="00B0585A"/>
    <w:rsid w:val="00B10782"/>
    <w:rsid w:val="00B144DA"/>
    <w:rsid w:val="00B149B3"/>
    <w:rsid w:val="00B14DBA"/>
    <w:rsid w:val="00B2186F"/>
    <w:rsid w:val="00B2293E"/>
    <w:rsid w:val="00B26DDC"/>
    <w:rsid w:val="00B33C11"/>
    <w:rsid w:val="00B34D66"/>
    <w:rsid w:val="00B3573B"/>
    <w:rsid w:val="00B370BD"/>
    <w:rsid w:val="00B401FA"/>
    <w:rsid w:val="00B44832"/>
    <w:rsid w:val="00B45094"/>
    <w:rsid w:val="00B54373"/>
    <w:rsid w:val="00B55B27"/>
    <w:rsid w:val="00B563E0"/>
    <w:rsid w:val="00B65F41"/>
    <w:rsid w:val="00B6726D"/>
    <w:rsid w:val="00B707D1"/>
    <w:rsid w:val="00B70996"/>
    <w:rsid w:val="00B76435"/>
    <w:rsid w:val="00B82436"/>
    <w:rsid w:val="00B937A3"/>
    <w:rsid w:val="00B95DDB"/>
    <w:rsid w:val="00B97548"/>
    <w:rsid w:val="00BA0CED"/>
    <w:rsid w:val="00BA2602"/>
    <w:rsid w:val="00BA4635"/>
    <w:rsid w:val="00BA522C"/>
    <w:rsid w:val="00BB1E3E"/>
    <w:rsid w:val="00BB3447"/>
    <w:rsid w:val="00BB4359"/>
    <w:rsid w:val="00BC40BE"/>
    <w:rsid w:val="00BC4D88"/>
    <w:rsid w:val="00BC5D1D"/>
    <w:rsid w:val="00BC696A"/>
    <w:rsid w:val="00BD16D9"/>
    <w:rsid w:val="00BD4A57"/>
    <w:rsid w:val="00BD4E6E"/>
    <w:rsid w:val="00BD5FBD"/>
    <w:rsid w:val="00BE7E57"/>
    <w:rsid w:val="00C046A0"/>
    <w:rsid w:val="00C05D20"/>
    <w:rsid w:val="00C072F7"/>
    <w:rsid w:val="00C10F72"/>
    <w:rsid w:val="00C14CCA"/>
    <w:rsid w:val="00C16B2F"/>
    <w:rsid w:val="00C20672"/>
    <w:rsid w:val="00C2283E"/>
    <w:rsid w:val="00C27681"/>
    <w:rsid w:val="00C27D7D"/>
    <w:rsid w:val="00C31669"/>
    <w:rsid w:val="00C32CEE"/>
    <w:rsid w:val="00C36BB3"/>
    <w:rsid w:val="00C5061B"/>
    <w:rsid w:val="00C51507"/>
    <w:rsid w:val="00C5230D"/>
    <w:rsid w:val="00C6129F"/>
    <w:rsid w:val="00C614AE"/>
    <w:rsid w:val="00C63DF1"/>
    <w:rsid w:val="00C66302"/>
    <w:rsid w:val="00C665B4"/>
    <w:rsid w:val="00C70EDF"/>
    <w:rsid w:val="00C73232"/>
    <w:rsid w:val="00C752A6"/>
    <w:rsid w:val="00C75ABF"/>
    <w:rsid w:val="00C762BF"/>
    <w:rsid w:val="00C8343F"/>
    <w:rsid w:val="00C83C56"/>
    <w:rsid w:val="00C869EE"/>
    <w:rsid w:val="00C93372"/>
    <w:rsid w:val="00CA4623"/>
    <w:rsid w:val="00CA7746"/>
    <w:rsid w:val="00CB00D5"/>
    <w:rsid w:val="00CB0773"/>
    <w:rsid w:val="00CB260B"/>
    <w:rsid w:val="00CB32D1"/>
    <w:rsid w:val="00CC4102"/>
    <w:rsid w:val="00CC5CDF"/>
    <w:rsid w:val="00CC7075"/>
    <w:rsid w:val="00CD3FE2"/>
    <w:rsid w:val="00CD6485"/>
    <w:rsid w:val="00CD7DF9"/>
    <w:rsid w:val="00CE620C"/>
    <w:rsid w:val="00CF299A"/>
    <w:rsid w:val="00CF7028"/>
    <w:rsid w:val="00D006E2"/>
    <w:rsid w:val="00D051B5"/>
    <w:rsid w:val="00D0680F"/>
    <w:rsid w:val="00D11CD3"/>
    <w:rsid w:val="00D121E8"/>
    <w:rsid w:val="00D160D0"/>
    <w:rsid w:val="00D24F6A"/>
    <w:rsid w:val="00D24FE1"/>
    <w:rsid w:val="00D27305"/>
    <w:rsid w:val="00D33066"/>
    <w:rsid w:val="00D33CE7"/>
    <w:rsid w:val="00D34073"/>
    <w:rsid w:val="00D36359"/>
    <w:rsid w:val="00D369CF"/>
    <w:rsid w:val="00D37CBB"/>
    <w:rsid w:val="00D501A5"/>
    <w:rsid w:val="00D5513E"/>
    <w:rsid w:val="00D669DE"/>
    <w:rsid w:val="00D72AE7"/>
    <w:rsid w:val="00D74931"/>
    <w:rsid w:val="00D77133"/>
    <w:rsid w:val="00D86818"/>
    <w:rsid w:val="00D86953"/>
    <w:rsid w:val="00D90133"/>
    <w:rsid w:val="00D90951"/>
    <w:rsid w:val="00D911EA"/>
    <w:rsid w:val="00D91CAE"/>
    <w:rsid w:val="00D925D8"/>
    <w:rsid w:val="00D93EF0"/>
    <w:rsid w:val="00D96943"/>
    <w:rsid w:val="00DB0250"/>
    <w:rsid w:val="00DB57B0"/>
    <w:rsid w:val="00DC02A9"/>
    <w:rsid w:val="00DC2BC7"/>
    <w:rsid w:val="00DC7D87"/>
    <w:rsid w:val="00DD1E46"/>
    <w:rsid w:val="00DD5501"/>
    <w:rsid w:val="00DE6327"/>
    <w:rsid w:val="00DF2A4E"/>
    <w:rsid w:val="00DF6E99"/>
    <w:rsid w:val="00E00A8B"/>
    <w:rsid w:val="00E02E2F"/>
    <w:rsid w:val="00E04BB3"/>
    <w:rsid w:val="00E103F6"/>
    <w:rsid w:val="00E11EAC"/>
    <w:rsid w:val="00E14B2A"/>
    <w:rsid w:val="00E15EF7"/>
    <w:rsid w:val="00E21BCA"/>
    <w:rsid w:val="00E23BB8"/>
    <w:rsid w:val="00E26444"/>
    <w:rsid w:val="00E31349"/>
    <w:rsid w:val="00E4331D"/>
    <w:rsid w:val="00E43FD1"/>
    <w:rsid w:val="00E51A81"/>
    <w:rsid w:val="00E53B2E"/>
    <w:rsid w:val="00E53DA4"/>
    <w:rsid w:val="00E65630"/>
    <w:rsid w:val="00E65A77"/>
    <w:rsid w:val="00E66E34"/>
    <w:rsid w:val="00E67DF8"/>
    <w:rsid w:val="00E70291"/>
    <w:rsid w:val="00E71772"/>
    <w:rsid w:val="00E72DCC"/>
    <w:rsid w:val="00E7368D"/>
    <w:rsid w:val="00E776BE"/>
    <w:rsid w:val="00E822F9"/>
    <w:rsid w:val="00E825A4"/>
    <w:rsid w:val="00E8277C"/>
    <w:rsid w:val="00E82E47"/>
    <w:rsid w:val="00E84127"/>
    <w:rsid w:val="00E905F3"/>
    <w:rsid w:val="00EA2C95"/>
    <w:rsid w:val="00EA3848"/>
    <w:rsid w:val="00EA403B"/>
    <w:rsid w:val="00EA6063"/>
    <w:rsid w:val="00EA6479"/>
    <w:rsid w:val="00EA64C3"/>
    <w:rsid w:val="00EA65E3"/>
    <w:rsid w:val="00EC0447"/>
    <w:rsid w:val="00EC0811"/>
    <w:rsid w:val="00EC0DF7"/>
    <w:rsid w:val="00ED4DF6"/>
    <w:rsid w:val="00ED7A60"/>
    <w:rsid w:val="00EE010F"/>
    <w:rsid w:val="00EE03A9"/>
    <w:rsid w:val="00EE15BC"/>
    <w:rsid w:val="00EF331C"/>
    <w:rsid w:val="00EF7A63"/>
    <w:rsid w:val="00F07A83"/>
    <w:rsid w:val="00F21001"/>
    <w:rsid w:val="00F24958"/>
    <w:rsid w:val="00F3005D"/>
    <w:rsid w:val="00F37D4F"/>
    <w:rsid w:val="00F40A81"/>
    <w:rsid w:val="00F42937"/>
    <w:rsid w:val="00F46681"/>
    <w:rsid w:val="00F46E96"/>
    <w:rsid w:val="00F5114D"/>
    <w:rsid w:val="00F5198B"/>
    <w:rsid w:val="00F5533E"/>
    <w:rsid w:val="00F55611"/>
    <w:rsid w:val="00F5599E"/>
    <w:rsid w:val="00F56515"/>
    <w:rsid w:val="00F62644"/>
    <w:rsid w:val="00F633C3"/>
    <w:rsid w:val="00F6787F"/>
    <w:rsid w:val="00F703E3"/>
    <w:rsid w:val="00F72CC5"/>
    <w:rsid w:val="00F77BDC"/>
    <w:rsid w:val="00F842C7"/>
    <w:rsid w:val="00F8632D"/>
    <w:rsid w:val="00F900D6"/>
    <w:rsid w:val="00F935EE"/>
    <w:rsid w:val="00F97575"/>
    <w:rsid w:val="00FA20D9"/>
    <w:rsid w:val="00FA34E2"/>
    <w:rsid w:val="00FA53D4"/>
    <w:rsid w:val="00FA71BB"/>
    <w:rsid w:val="00FB04D8"/>
    <w:rsid w:val="00FB5FD6"/>
    <w:rsid w:val="00FB7DE3"/>
    <w:rsid w:val="00FC44D1"/>
    <w:rsid w:val="00FD1D72"/>
    <w:rsid w:val="00FD483F"/>
    <w:rsid w:val="00FD5185"/>
    <w:rsid w:val="00FD5C0F"/>
    <w:rsid w:val="00FD7A83"/>
    <w:rsid w:val="00FE41EE"/>
    <w:rsid w:val="00FE48B3"/>
    <w:rsid w:val="00FE5F4E"/>
    <w:rsid w:val="00FE6F48"/>
    <w:rsid w:val="00FF3D49"/>
    <w:rsid w:val="00FF45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E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4A9F"/>
    <w:rPr>
      <w:rFonts w:ascii="Times New Roman" w:hAnsi="Times New Roman" w:cs="Times New Roman"/>
      <w:sz w:val="24"/>
      <w:szCs w:val="24"/>
    </w:rPr>
  </w:style>
  <w:style w:type="paragraph" w:styleId="a4">
    <w:name w:val="List Paragraph"/>
    <w:basedOn w:val="a"/>
    <w:uiPriority w:val="99"/>
    <w:qFormat/>
    <w:rsid w:val="006026C3"/>
    <w:pPr>
      <w:ind w:left="720"/>
      <w:contextualSpacing/>
    </w:pPr>
  </w:style>
  <w:style w:type="character" w:styleId="a5">
    <w:name w:val="Hyperlink"/>
    <w:basedOn w:val="a0"/>
    <w:uiPriority w:val="99"/>
    <w:unhideWhenUsed/>
    <w:rsid w:val="00042597"/>
    <w:rPr>
      <w:color w:val="0000FF"/>
      <w:u w:val="single"/>
    </w:rPr>
  </w:style>
  <w:style w:type="paragraph" w:styleId="a6">
    <w:name w:val="header"/>
    <w:basedOn w:val="a"/>
    <w:link w:val="a7"/>
    <w:uiPriority w:val="99"/>
    <w:unhideWhenUsed/>
    <w:rsid w:val="003913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913E0"/>
  </w:style>
  <w:style w:type="paragraph" w:styleId="a8">
    <w:name w:val="footer"/>
    <w:basedOn w:val="a"/>
    <w:link w:val="a9"/>
    <w:uiPriority w:val="99"/>
    <w:semiHidden/>
    <w:unhideWhenUsed/>
    <w:rsid w:val="003913E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913E0"/>
  </w:style>
  <w:style w:type="paragraph" w:styleId="aa">
    <w:name w:val="No Spacing"/>
    <w:uiPriority w:val="1"/>
    <w:qFormat/>
    <w:rsid w:val="00E53B2E"/>
    <w:pPr>
      <w:spacing w:after="0" w:line="240" w:lineRule="auto"/>
    </w:pPr>
  </w:style>
  <w:style w:type="character" w:styleId="ab">
    <w:name w:val="Strong"/>
    <w:basedOn w:val="a0"/>
    <w:uiPriority w:val="22"/>
    <w:qFormat/>
    <w:rsid w:val="004F482E"/>
    <w:rPr>
      <w:b/>
      <w:bCs/>
    </w:rPr>
  </w:style>
  <w:style w:type="paragraph" w:styleId="ac">
    <w:name w:val="Balloon Text"/>
    <w:basedOn w:val="a"/>
    <w:link w:val="ad"/>
    <w:uiPriority w:val="99"/>
    <w:semiHidden/>
    <w:unhideWhenUsed/>
    <w:rsid w:val="00DB57B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B57B0"/>
    <w:rPr>
      <w:rFonts w:ascii="Tahoma" w:hAnsi="Tahoma" w:cs="Tahoma"/>
      <w:sz w:val="16"/>
      <w:szCs w:val="16"/>
    </w:rPr>
  </w:style>
  <w:style w:type="character" w:customStyle="1" w:styleId="hl">
    <w:name w:val="hl"/>
    <w:basedOn w:val="a0"/>
    <w:rsid w:val="005A0A06"/>
  </w:style>
  <w:style w:type="character" w:customStyle="1" w:styleId="tlid-translation">
    <w:name w:val="tlid-translation"/>
    <w:basedOn w:val="a0"/>
    <w:rsid w:val="00667C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4A9F"/>
    <w:rPr>
      <w:rFonts w:ascii="Times New Roman" w:hAnsi="Times New Roman" w:cs="Times New Roman"/>
      <w:sz w:val="24"/>
      <w:szCs w:val="24"/>
    </w:rPr>
  </w:style>
  <w:style w:type="paragraph" w:styleId="a4">
    <w:name w:val="List Paragraph"/>
    <w:basedOn w:val="a"/>
    <w:uiPriority w:val="99"/>
    <w:qFormat/>
    <w:rsid w:val="006026C3"/>
    <w:pPr>
      <w:ind w:left="720"/>
      <w:contextualSpacing/>
    </w:pPr>
  </w:style>
  <w:style w:type="character" w:styleId="a5">
    <w:name w:val="Hyperlink"/>
    <w:basedOn w:val="a0"/>
    <w:uiPriority w:val="99"/>
    <w:semiHidden/>
    <w:unhideWhenUsed/>
    <w:rsid w:val="00042597"/>
    <w:rPr>
      <w:color w:val="0000FF"/>
      <w:u w:val="single"/>
    </w:rPr>
  </w:style>
  <w:style w:type="paragraph" w:styleId="a6">
    <w:name w:val="header"/>
    <w:basedOn w:val="a"/>
    <w:link w:val="a7"/>
    <w:uiPriority w:val="99"/>
    <w:unhideWhenUsed/>
    <w:rsid w:val="003913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913E0"/>
  </w:style>
  <w:style w:type="paragraph" w:styleId="a8">
    <w:name w:val="footer"/>
    <w:basedOn w:val="a"/>
    <w:link w:val="a9"/>
    <w:uiPriority w:val="99"/>
    <w:semiHidden/>
    <w:unhideWhenUsed/>
    <w:rsid w:val="003913E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913E0"/>
  </w:style>
  <w:style w:type="paragraph" w:styleId="aa">
    <w:name w:val="No Spacing"/>
    <w:uiPriority w:val="1"/>
    <w:qFormat/>
    <w:rsid w:val="00E53B2E"/>
    <w:pPr>
      <w:spacing w:after="0" w:line="240" w:lineRule="auto"/>
    </w:pPr>
  </w:style>
  <w:style w:type="character" w:styleId="ab">
    <w:name w:val="Strong"/>
    <w:basedOn w:val="a0"/>
    <w:uiPriority w:val="22"/>
    <w:qFormat/>
    <w:rsid w:val="004F482E"/>
    <w:rPr>
      <w:b/>
      <w:bCs/>
    </w:rPr>
  </w:style>
  <w:style w:type="paragraph" w:styleId="ac">
    <w:name w:val="Balloon Text"/>
    <w:basedOn w:val="a"/>
    <w:link w:val="ad"/>
    <w:uiPriority w:val="99"/>
    <w:semiHidden/>
    <w:unhideWhenUsed/>
    <w:rsid w:val="00DB57B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B57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120448">
      <w:bodyDiv w:val="1"/>
      <w:marLeft w:val="0"/>
      <w:marRight w:val="0"/>
      <w:marTop w:val="0"/>
      <w:marBottom w:val="0"/>
      <w:divBdr>
        <w:top w:val="none" w:sz="0" w:space="0" w:color="auto"/>
        <w:left w:val="none" w:sz="0" w:space="0" w:color="auto"/>
        <w:bottom w:val="none" w:sz="0" w:space="0" w:color="auto"/>
        <w:right w:val="none" w:sz="0" w:space="0" w:color="auto"/>
      </w:divBdr>
      <w:divsChild>
        <w:div w:id="750395317">
          <w:marLeft w:val="0"/>
          <w:marRight w:val="0"/>
          <w:marTop w:val="0"/>
          <w:marBottom w:val="0"/>
          <w:divBdr>
            <w:top w:val="none" w:sz="0" w:space="0" w:color="auto"/>
            <w:left w:val="none" w:sz="0" w:space="0" w:color="auto"/>
            <w:bottom w:val="none" w:sz="0" w:space="0" w:color="auto"/>
            <w:right w:val="none" w:sz="0" w:space="0" w:color="auto"/>
          </w:divBdr>
        </w:div>
      </w:divsChild>
    </w:div>
    <w:div w:id="197427052">
      <w:bodyDiv w:val="1"/>
      <w:marLeft w:val="0"/>
      <w:marRight w:val="0"/>
      <w:marTop w:val="0"/>
      <w:marBottom w:val="0"/>
      <w:divBdr>
        <w:top w:val="none" w:sz="0" w:space="0" w:color="auto"/>
        <w:left w:val="none" w:sz="0" w:space="0" w:color="auto"/>
        <w:bottom w:val="none" w:sz="0" w:space="0" w:color="auto"/>
        <w:right w:val="none" w:sz="0" w:space="0" w:color="auto"/>
      </w:divBdr>
    </w:div>
    <w:div w:id="422531715">
      <w:bodyDiv w:val="1"/>
      <w:marLeft w:val="0"/>
      <w:marRight w:val="0"/>
      <w:marTop w:val="0"/>
      <w:marBottom w:val="0"/>
      <w:divBdr>
        <w:top w:val="none" w:sz="0" w:space="0" w:color="auto"/>
        <w:left w:val="none" w:sz="0" w:space="0" w:color="auto"/>
        <w:bottom w:val="none" w:sz="0" w:space="0" w:color="auto"/>
        <w:right w:val="none" w:sz="0" w:space="0" w:color="auto"/>
      </w:divBdr>
      <w:divsChild>
        <w:div w:id="1463838821">
          <w:marLeft w:val="0"/>
          <w:marRight w:val="0"/>
          <w:marTop w:val="0"/>
          <w:marBottom w:val="0"/>
          <w:divBdr>
            <w:top w:val="none" w:sz="0" w:space="0" w:color="auto"/>
            <w:left w:val="none" w:sz="0" w:space="0" w:color="auto"/>
            <w:bottom w:val="none" w:sz="0" w:space="0" w:color="auto"/>
            <w:right w:val="none" w:sz="0" w:space="0" w:color="auto"/>
          </w:divBdr>
        </w:div>
      </w:divsChild>
    </w:div>
    <w:div w:id="503588502">
      <w:bodyDiv w:val="1"/>
      <w:marLeft w:val="0"/>
      <w:marRight w:val="0"/>
      <w:marTop w:val="0"/>
      <w:marBottom w:val="0"/>
      <w:divBdr>
        <w:top w:val="none" w:sz="0" w:space="0" w:color="auto"/>
        <w:left w:val="none" w:sz="0" w:space="0" w:color="auto"/>
        <w:bottom w:val="none" w:sz="0" w:space="0" w:color="auto"/>
        <w:right w:val="none" w:sz="0" w:space="0" w:color="auto"/>
      </w:divBdr>
    </w:div>
    <w:div w:id="622617006">
      <w:bodyDiv w:val="1"/>
      <w:marLeft w:val="0"/>
      <w:marRight w:val="0"/>
      <w:marTop w:val="0"/>
      <w:marBottom w:val="0"/>
      <w:divBdr>
        <w:top w:val="none" w:sz="0" w:space="0" w:color="auto"/>
        <w:left w:val="none" w:sz="0" w:space="0" w:color="auto"/>
        <w:bottom w:val="none" w:sz="0" w:space="0" w:color="auto"/>
        <w:right w:val="none" w:sz="0" w:space="0" w:color="auto"/>
      </w:divBdr>
      <w:divsChild>
        <w:div w:id="1446461413">
          <w:marLeft w:val="907"/>
          <w:marRight w:val="0"/>
          <w:marTop w:val="96"/>
          <w:marBottom w:val="0"/>
          <w:divBdr>
            <w:top w:val="none" w:sz="0" w:space="0" w:color="auto"/>
            <w:left w:val="none" w:sz="0" w:space="0" w:color="auto"/>
            <w:bottom w:val="none" w:sz="0" w:space="0" w:color="auto"/>
            <w:right w:val="none" w:sz="0" w:space="0" w:color="auto"/>
          </w:divBdr>
        </w:div>
        <w:div w:id="1799302791">
          <w:marLeft w:val="907"/>
          <w:marRight w:val="0"/>
          <w:marTop w:val="96"/>
          <w:marBottom w:val="0"/>
          <w:divBdr>
            <w:top w:val="none" w:sz="0" w:space="0" w:color="auto"/>
            <w:left w:val="none" w:sz="0" w:space="0" w:color="auto"/>
            <w:bottom w:val="none" w:sz="0" w:space="0" w:color="auto"/>
            <w:right w:val="none" w:sz="0" w:space="0" w:color="auto"/>
          </w:divBdr>
        </w:div>
        <w:div w:id="1406101337">
          <w:marLeft w:val="907"/>
          <w:marRight w:val="0"/>
          <w:marTop w:val="96"/>
          <w:marBottom w:val="0"/>
          <w:divBdr>
            <w:top w:val="none" w:sz="0" w:space="0" w:color="auto"/>
            <w:left w:val="none" w:sz="0" w:space="0" w:color="auto"/>
            <w:bottom w:val="none" w:sz="0" w:space="0" w:color="auto"/>
            <w:right w:val="none" w:sz="0" w:space="0" w:color="auto"/>
          </w:divBdr>
        </w:div>
        <w:div w:id="161430821">
          <w:marLeft w:val="907"/>
          <w:marRight w:val="0"/>
          <w:marTop w:val="96"/>
          <w:marBottom w:val="0"/>
          <w:divBdr>
            <w:top w:val="none" w:sz="0" w:space="0" w:color="auto"/>
            <w:left w:val="none" w:sz="0" w:space="0" w:color="auto"/>
            <w:bottom w:val="none" w:sz="0" w:space="0" w:color="auto"/>
            <w:right w:val="none" w:sz="0" w:space="0" w:color="auto"/>
          </w:divBdr>
        </w:div>
        <w:div w:id="188374370">
          <w:marLeft w:val="907"/>
          <w:marRight w:val="0"/>
          <w:marTop w:val="96"/>
          <w:marBottom w:val="0"/>
          <w:divBdr>
            <w:top w:val="none" w:sz="0" w:space="0" w:color="auto"/>
            <w:left w:val="none" w:sz="0" w:space="0" w:color="auto"/>
            <w:bottom w:val="none" w:sz="0" w:space="0" w:color="auto"/>
            <w:right w:val="none" w:sz="0" w:space="0" w:color="auto"/>
          </w:divBdr>
        </w:div>
      </w:divsChild>
    </w:div>
    <w:div w:id="663435375">
      <w:bodyDiv w:val="1"/>
      <w:marLeft w:val="0"/>
      <w:marRight w:val="0"/>
      <w:marTop w:val="0"/>
      <w:marBottom w:val="0"/>
      <w:divBdr>
        <w:top w:val="none" w:sz="0" w:space="0" w:color="auto"/>
        <w:left w:val="none" w:sz="0" w:space="0" w:color="auto"/>
        <w:bottom w:val="none" w:sz="0" w:space="0" w:color="auto"/>
        <w:right w:val="none" w:sz="0" w:space="0" w:color="auto"/>
      </w:divBdr>
    </w:div>
    <w:div w:id="798256700">
      <w:bodyDiv w:val="1"/>
      <w:marLeft w:val="0"/>
      <w:marRight w:val="0"/>
      <w:marTop w:val="0"/>
      <w:marBottom w:val="0"/>
      <w:divBdr>
        <w:top w:val="none" w:sz="0" w:space="0" w:color="auto"/>
        <w:left w:val="none" w:sz="0" w:space="0" w:color="auto"/>
        <w:bottom w:val="none" w:sz="0" w:space="0" w:color="auto"/>
        <w:right w:val="none" w:sz="0" w:space="0" w:color="auto"/>
      </w:divBdr>
    </w:div>
    <w:div w:id="1537309008">
      <w:bodyDiv w:val="1"/>
      <w:marLeft w:val="0"/>
      <w:marRight w:val="0"/>
      <w:marTop w:val="0"/>
      <w:marBottom w:val="0"/>
      <w:divBdr>
        <w:top w:val="none" w:sz="0" w:space="0" w:color="auto"/>
        <w:left w:val="none" w:sz="0" w:space="0" w:color="auto"/>
        <w:bottom w:val="none" w:sz="0" w:space="0" w:color="auto"/>
        <w:right w:val="none" w:sz="0" w:space="0" w:color="auto"/>
      </w:divBdr>
    </w:div>
    <w:div w:id="2092119026">
      <w:bodyDiv w:val="1"/>
      <w:marLeft w:val="0"/>
      <w:marRight w:val="0"/>
      <w:marTop w:val="0"/>
      <w:marBottom w:val="0"/>
      <w:divBdr>
        <w:top w:val="none" w:sz="0" w:space="0" w:color="auto"/>
        <w:left w:val="none" w:sz="0" w:space="0" w:color="auto"/>
        <w:bottom w:val="none" w:sz="0" w:space="0" w:color="auto"/>
        <w:right w:val="none" w:sz="0" w:space="0" w:color="auto"/>
      </w:divBdr>
      <w:divsChild>
        <w:div w:id="982469593">
          <w:marLeft w:val="907"/>
          <w:marRight w:val="0"/>
          <w:marTop w:val="96"/>
          <w:marBottom w:val="0"/>
          <w:divBdr>
            <w:top w:val="none" w:sz="0" w:space="0" w:color="auto"/>
            <w:left w:val="none" w:sz="0" w:space="0" w:color="auto"/>
            <w:bottom w:val="none" w:sz="0" w:space="0" w:color="auto"/>
            <w:right w:val="none" w:sz="0" w:space="0" w:color="auto"/>
          </w:divBdr>
        </w:div>
        <w:div w:id="1018119885">
          <w:marLeft w:val="907"/>
          <w:marRight w:val="0"/>
          <w:marTop w:val="96"/>
          <w:marBottom w:val="0"/>
          <w:divBdr>
            <w:top w:val="none" w:sz="0" w:space="0" w:color="auto"/>
            <w:left w:val="none" w:sz="0" w:space="0" w:color="auto"/>
            <w:bottom w:val="none" w:sz="0" w:space="0" w:color="auto"/>
            <w:right w:val="none" w:sz="0" w:space="0" w:color="auto"/>
          </w:divBdr>
        </w:div>
        <w:div w:id="979533153">
          <w:marLeft w:val="907"/>
          <w:marRight w:val="0"/>
          <w:marTop w:val="96"/>
          <w:marBottom w:val="0"/>
          <w:divBdr>
            <w:top w:val="none" w:sz="0" w:space="0" w:color="auto"/>
            <w:left w:val="none" w:sz="0" w:space="0" w:color="auto"/>
            <w:bottom w:val="none" w:sz="0" w:space="0" w:color="auto"/>
            <w:right w:val="none" w:sz="0" w:space="0" w:color="auto"/>
          </w:divBdr>
        </w:div>
        <w:div w:id="1684015543">
          <w:marLeft w:val="907"/>
          <w:marRight w:val="0"/>
          <w:marTop w:val="96"/>
          <w:marBottom w:val="0"/>
          <w:divBdr>
            <w:top w:val="none" w:sz="0" w:space="0" w:color="auto"/>
            <w:left w:val="none" w:sz="0" w:space="0" w:color="auto"/>
            <w:bottom w:val="none" w:sz="0" w:space="0" w:color="auto"/>
            <w:right w:val="none" w:sz="0" w:space="0" w:color="auto"/>
          </w:divBdr>
        </w:div>
        <w:div w:id="1452241397">
          <w:marLeft w:val="90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wsu.ru/sbornik-statey/youth-tourism-understanding-motives-of%20youth.php%20" TargetMode="External"/><Relationship Id="rId5" Type="http://schemas.openxmlformats.org/officeDocument/2006/relationships/webSettings" Target="webSettings.xml"/><Relationship Id="rId10" Type="http://schemas.openxmlformats.org/officeDocument/2006/relationships/hyperlink" Target="https://dis.ru/library/527/25195/" TargetMode="External"/><Relationship Id="rId4" Type="http://schemas.openxmlformats.org/officeDocument/2006/relationships/settings" Target="settings.xml"/><Relationship Id="rId9" Type="http://schemas.openxmlformats.org/officeDocument/2006/relationships/hyperlink" Target="https://dis.ru/catalog/podpiska-na-zhurnaly/marketing-menedzhment-finansy/marketing-v-rossii-i-za-rubezhom/"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4BE38-5348-4B4B-8A84-1630B6C25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6</Pages>
  <Words>3180</Words>
  <Characters>18131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Тигран</dc:creator>
  <cp:lastModifiedBy>user</cp:lastModifiedBy>
  <cp:revision>121</cp:revision>
  <dcterms:created xsi:type="dcterms:W3CDTF">2019-11-10T19:23:00Z</dcterms:created>
  <dcterms:modified xsi:type="dcterms:W3CDTF">2019-11-12T18:41:00Z</dcterms:modified>
</cp:coreProperties>
</file>